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714ECA" w:rsidR="00F7756D" w:rsidP="00745FE1" w:rsidRDefault="00714ECA" w14:paraId="d44861a" w14:textId="d44861a">
      <w:pPr>
        <w:pStyle w:val="Naslov1"/>
        <w:jc w:val="both"/>
        <w15:collapsed w:val="false"/>
        <w:rPr>
          <w:rFonts w:asciiTheme="minorHAnsi" w:hAnsiTheme="minorHAnsi" w:cstheme="minorHAnsi"/>
          <w:b w:val="false"/>
          <w:bCs/>
          <w:sz w:val="22"/>
          <w:szCs w:val="22"/>
          <w:u w:val="none"/>
        </w:rPr>
      </w:pPr>
      <w:bookmarkStart w:name="_GoBack" w:id="0"/>
      <w:bookmarkEnd w:id="0"/>
      <w:proofErr w:type="spellStart"/>
      <w:proofErr w:type="gramStart"/>
      <w:r w:rsidRPr="00714ECA">
        <w:rPr>
          <w:rFonts w:asciiTheme="minorHAnsi" w:hAnsiTheme="minorHAnsi" w:cstheme="minorHAnsi"/>
          <w:b w:val="false"/>
          <w:bCs/>
          <w:sz w:val="22"/>
          <w:szCs w:val="22"/>
          <w:u w:val="none"/>
        </w:rPr>
        <w:t>Nacrt</w:t>
      </w:r>
      <w:proofErr w:type="spellEnd"/>
      <w:r w:rsidRPr="00714ECA">
        <w:rPr>
          <w:rFonts w:asciiTheme="minorHAnsi" w:hAnsiTheme="minorHAnsi" w:cstheme="minorHAnsi"/>
          <w:b w:val="false"/>
          <w:bCs/>
          <w:sz w:val="22"/>
          <w:szCs w:val="22"/>
          <w:u w:val="none"/>
        </w:rPr>
        <w:t xml:space="preserve"> </w:t>
      </w:r>
      <w:proofErr w:type="spellStart"/>
      <w:r w:rsidRPr="00714ECA">
        <w:rPr>
          <w:rFonts w:asciiTheme="minorHAnsi" w:hAnsiTheme="minorHAnsi" w:cstheme="minorHAnsi"/>
          <w:b w:val="false"/>
          <w:bCs/>
          <w:sz w:val="22"/>
          <w:szCs w:val="22"/>
          <w:u w:val="none"/>
        </w:rPr>
        <w:t>prijedloga</w:t>
      </w:r>
      <w:proofErr w:type="spellEnd"/>
      <w:r w:rsidRPr="00714ECA">
        <w:rPr>
          <w:rFonts w:asciiTheme="minorHAnsi" w:hAnsiTheme="minorHAnsi" w:cstheme="minorHAnsi"/>
          <w:b w:val="false"/>
          <w:bCs/>
          <w:sz w:val="22"/>
          <w:szCs w:val="22"/>
          <w:u w:val="none"/>
        </w:rPr>
        <w:t xml:space="preserve"> </w:t>
      </w:r>
      <w:proofErr w:type="spellStart"/>
      <w:r w:rsidRPr="00714ECA">
        <w:rPr>
          <w:rFonts w:asciiTheme="minorHAnsi" w:hAnsiTheme="minorHAnsi" w:cstheme="minorHAnsi"/>
          <w:b w:val="false"/>
          <w:bCs/>
          <w:sz w:val="22"/>
          <w:szCs w:val="22"/>
          <w:u w:val="none"/>
        </w:rPr>
        <w:t>sudske</w:t>
      </w:r>
      <w:proofErr w:type="spellEnd"/>
      <w:r w:rsidRPr="00714ECA">
        <w:rPr>
          <w:rFonts w:asciiTheme="minorHAnsi" w:hAnsiTheme="minorHAnsi" w:cstheme="minorHAnsi"/>
          <w:b w:val="false"/>
          <w:bCs/>
          <w:sz w:val="22"/>
          <w:szCs w:val="22"/>
          <w:u w:val="none"/>
        </w:rPr>
        <w:t xml:space="preserve"> </w:t>
      </w:r>
      <w:proofErr w:type="spellStart"/>
      <w:r w:rsidRPr="00714ECA">
        <w:rPr>
          <w:rFonts w:asciiTheme="minorHAnsi" w:hAnsiTheme="minorHAnsi" w:cstheme="minorHAnsi"/>
          <w:b w:val="false"/>
          <w:bCs/>
          <w:sz w:val="22"/>
          <w:szCs w:val="22"/>
          <w:u w:val="none"/>
        </w:rPr>
        <w:t>nagodbe</w:t>
      </w:r>
      <w:proofErr w:type="spellEnd"/>
      <w:r w:rsidRPr="00714ECA">
        <w:rPr>
          <w:rFonts w:asciiTheme="minorHAnsi" w:hAnsiTheme="minorHAnsi" w:cstheme="minorHAnsi"/>
          <w:b w:val="false"/>
          <w:bCs/>
          <w:sz w:val="22"/>
          <w:szCs w:val="22"/>
          <w:u w:val="none"/>
        </w:rPr>
        <w:t xml:space="preserve"> u </w:t>
      </w:r>
      <w:proofErr w:type="spellStart"/>
      <w:r w:rsidRPr="00714ECA">
        <w:rPr>
          <w:rFonts w:asciiTheme="minorHAnsi" w:hAnsiTheme="minorHAnsi" w:cstheme="minorHAnsi"/>
          <w:b w:val="false"/>
          <w:bCs/>
          <w:sz w:val="22"/>
          <w:szCs w:val="22"/>
          <w:u w:val="none"/>
        </w:rPr>
        <w:t>predmetu</w:t>
      </w:r>
      <w:proofErr w:type="spellEnd"/>
      <w:r w:rsidRPr="00714ECA">
        <w:rPr>
          <w:rFonts w:asciiTheme="minorHAnsi" w:hAnsiTheme="minorHAnsi" w:cstheme="minorHAnsi"/>
          <w:b w:val="false"/>
          <w:bCs/>
          <w:sz w:val="22"/>
          <w:szCs w:val="22"/>
          <w:u w:val="none"/>
        </w:rPr>
        <w:t xml:space="preserve"> </w:t>
      </w:r>
      <w:proofErr w:type="spellStart"/>
      <w:r w:rsidRPr="00714ECA">
        <w:rPr>
          <w:rFonts w:asciiTheme="minorHAnsi" w:hAnsiTheme="minorHAnsi" w:cstheme="minorHAnsi"/>
          <w:b w:val="false"/>
          <w:bCs/>
          <w:sz w:val="22"/>
          <w:szCs w:val="22"/>
          <w:u w:val="none"/>
        </w:rPr>
        <w:t>Trgov</w:t>
      </w:r>
      <w:r w:rsidR="00F978A5">
        <w:rPr>
          <w:rFonts w:asciiTheme="minorHAnsi" w:hAnsiTheme="minorHAnsi" w:cstheme="minorHAnsi"/>
          <w:b w:val="false"/>
          <w:bCs/>
          <w:sz w:val="22"/>
          <w:szCs w:val="22"/>
          <w:u w:val="none"/>
        </w:rPr>
        <w:t>a</w:t>
      </w:r>
      <w:r w:rsidRPr="00714ECA">
        <w:rPr>
          <w:rFonts w:asciiTheme="minorHAnsi" w:hAnsiTheme="minorHAnsi" w:cstheme="minorHAnsi"/>
          <w:b w:val="false"/>
          <w:bCs/>
          <w:sz w:val="22"/>
          <w:szCs w:val="22"/>
          <w:u w:val="none"/>
        </w:rPr>
        <w:t>čkog</w:t>
      </w:r>
      <w:proofErr w:type="spellEnd"/>
      <w:r w:rsidRPr="00714ECA">
        <w:rPr>
          <w:rFonts w:asciiTheme="minorHAnsi" w:hAnsiTheme="minorHAnsi" w:cstheme="minorHAnsi"/>
          <w:b w:val="false"/>
          <w:bCs/>
          <w:sz w:val="22"/>
          <w:szCs w:val="22"/>
          <w:u w:val="none"/>
        </w:rPr>
        <w:t xml:space="preserve"> </w:t>
      </w:r>
      <w:proofErr w:type="spellStart"/>
      <w:r w:rsidRPr="00714ECA">
        <w:rPr>
          <w:rFonts w:asciiTheme="minorHAnsi" w:hAnsiTheme="minorHAnsi" w:cstheme="minorHAnsi"/>
          <w:b w:val="false"/>
          <w:bCs/>
          <w:sz w:val="22"/>
          <w:szCs w:val="22"/>
          <w:u w:val="none"/>
        </w:rPr>
        <w:t>suda</w:t>
      </w:r>
      <w:proofErr w:type="spellEnd"/>
      <w:r w:rsidRPr="00714ECA">
        <w:rPr>
          <w:rFonts w:asciiTheme="minorHAnsi" w:hAnsiTheme="minorHAnsi" w:cstheme="minorHAnsi"/>
          <w:b w:val="false"/>
          <w:bCs/>
          <w:sz w:val="22"/>
          <w:szCs w:val="22"/>
          <w:u w:val="none"/>
        </w:rPr>
        <w:t xml:space="preserve"> u </w:t>
      </w:r>
      <w:proofErr w:type="spellStart"/>
      <w:r w:rsidRPr="00714ECA">
        <w:rPr>
          <w:rFonts w:asciiTheme="minorHAnsi" w:hAnsiTheme="minorHAnsi" w:cstheme="minorHAnsi"/>
          <w:b w:val="false"/>
          <w:bCs/>
          <w:sz w:val="22"/>
          <w:szCs w:val="22"/>
          <w:u w:val="none"/>
        </w:rPr>
        <w:t>Zagrebu</w:t>
      </w:r>
      <w:proofErr w:type="spellEnd"/>
      <w:r w:rsidRPr="00714ECA">
        <w:rPr>
          <w:rFonts w:asciiTheme="minorHAnsi" w:hAnsiTheme="minorHAnsi" w:cstheme="minorHAnsi"/>
          <w:b w:val="false"/>
          <w:bCs/>
          <w:sz w:val="22"/>
          <w:szCs w:val="22"/>
          <w:u w:val="none"/>
        </w:rPr>
        <w:t xml:space="preserve">, </w:t>
      </w:r>
      <w:proofErr w:type="spellStart"/>
      <w:r w:rsidRPr="00714ECA">
        <w:rPr>
          <w:rFonts w:asciiTheme="minorHAnsi" w:hAnsiTheme="minorHAnsi" w:cstheme="minorHAnsi"/>
          <w:b w:val="false"/>
          <w:bCs/>
          <w:sz w:val="22"/>
          <w:szCs w:val="22"/>
          <w:u w:val="none"/>
        </w:rPr>
        <w:t>posl</w:t>
      </w:r>
      <w:proofErr w:type="spellEnd"/>
      <w:r w:rsidRPr="00714ECA">
        <w:rPr>
          <w:rFonts w:asciiTheme="minorHAnsi" w:hAnsiTheme="minorHAnsi" w:cstheme="minorHAnsi"/>
          <w:b w:val="false"/>
          <w:bCs/>
          <w:sz w:val="22"/>
          <w:szCs w:val="22"/>
          <w:u w:val="none"/>
        </w:rPr>
        <w:t>.</w:t>
      </w:r>
      <w:proofErr w:type="gramEnd"/>
      <w:r w:rsidRPr="00714ECA">
        <w:rPr>
          <w:rFonts w:asciiTheme="minorHAnsi" w:hAnsiTheme="minorHAnsi" w:cstheme="minorHAnsi"/>
          <w:b w:val="false"/>
          <w:bCs/>
          <w:sz w:val="22"/>
          <w:szCs w:val="22"/>
          <w:u w:val="none"/>
        </w:rPr>
        <w:t xml:space="preserve"> </w:t>
      </w:r>
      <w:proofErr w:type="gramStart"/>
      <w:r w:rsidRPr="00714ECA">
        <w:rPr>
          <w:rFonts w:asciiTheme="minorHAnsi" w:hAnsiTheme="minorHAnsi" w:cstheme="minorHAnsi"/>
          <w:b w:val="false"/>
          <w:bCs/>
          <w:sz w:val="22"/>
          <w:szCs w:val="22"/>
          <w:u w:val="none"/>
        </w:rPr>
        <w:t>br</w:t>
      </w:r>
      <w:proofErr w:type="gramEnd"/>
      <w:r w:rsidRPr="00714ECA">
        <w:rPr>
          <w:rFonts w:asciiTheme="minorHAnsi" w:hAnsiTheme="minorHAnsi" w:cstheme="minorHAnsi"/>
          <w:b w:val="false"/>
          <w:bCs/>
          <w:sz w:val="22"/>
          <w:szCs w:val="22"/>
          <w:u w:val="none"/>
        </w:rPr>
        <w:t>. P-121/2019</w:t>
      </w:r>
    </w:p>
    <w:p w:rsidR="00544DF8" w:rsidP="00745FE1" w:rsidRDefault="00544DF8">
      <w:pPr>
        <w:pStyle w:val="Naslov5"/>
        <w:ind w:left="720" w:hanging="720"/>
        <w:jc w:val="both"/>
        <w:rPr>
          <w:bCs/>
        </w:rPr>
      </w:pPr>
    </w:p>
    <w:p w:rsidR="004137BB" w:rsidP="00745FE1" w:rsidRDefault="004137BB">
      <w:pPr>
        <w:jc w:val="both"/>
      </w:pPr>
      <w:r>
        <w:t>1.</w:t>
      </w:r>
      <w:r w:rsidR="00FC43F2">
        <w:tab/>
      </w:r>
    </w:p>
    <w:p w:rsidR="00627550" w:rsidP="00745FE1" w:rsidRDefault="008D179C">
      <w:pPr>
        <w:jc w:val="both"/>
      </w:pPr>
      <w:r>
        <w:t xml:space="preserve">Stranke sporazumno utvrđuju da ukupno </w:t>
      </w:r>
      <w:r w:rsidR="00833296">
        <w:t xml:space="preserve">dospjelo </w:t>
      </w:r>
      <w:r>
        <w:t>potraživanje tužitelja GLUMINA BANKE d.d. - u stečaju</w:t>
      </w:r>
      <w:r w:rsidR="00AC78DB">
        <w:t xml:space="preserve">, OIB: 82806041381, Zagreb, Andrije Hebranga 11 (dalje u tekstu: tužitelj GLUMINA BANKA d.d. - u stečaju, Zagreb) </w:t>
      </w:r>
      <w:r>
        <w:t xml:space="preserve"> p</w:t>
      </w:r>
      <w:r w:rsidR="00627550">
        <w:t xml:space="preserve">rema </w:t>
      </w:r>
      <w:r>
        <w:t>I/ tuženik</w:t>
      </w:r>
      <w:r w:rsidR="00627550">
        <w:t>u</w:t>
      </w:r>
      <w:r>
        <w:t xml:space="preserve"> ŽELJK</w:t>
      </w:r>
      <w:r w:rsidR="00627550">
        <w:t xml:space="preserve">U </w:t>
      </w:r>
      <w:r>
        <w:t>MAŽAR</w:t>
      </w:r>
      <w:r w:rsidR="00627550">
        <w:t>U</w:t>
      </w:r>
      <w:r>
        <w:t>, OIB: 27507646100, iz Zagreba, Samoborska cesta 136</w:t>
      </w:r>
      <w:r w:rsidR="00714ECA">
        <w:t xml:space="preserve"> (dalje u tekstu: I/ tuženik ŽELJKO MAŽAR iz Zagreba)</w:t>
      </w:r>
      <w:r>
        <w:t xml:space="preserve"> i II/ tuženik</w:t>
      </w:r>
      <w:r w:rsidR="00627550">
        <w:t>u</w:t>
      </w:r>
      <w:r>
        <w:t xml:space="preserve"> GORAN</w:t>
      </w:r>
      <w:r w:rsidR="00627550">
        <w:t>U</w:t>
      </w:r>
      <w:r>
        <w:t xml:space="preserve"> MAŽAR</w:t>
      </w:r>
      <w:r w:rsidR="00627550">
        <w:t>U</w:t>
      </w:r>
      <w:r>
        <w:t xml:space="preserve">, OIB: 52686203363, iz Donje Stubice, </w:t>
      </w:r>
      <w:proofErr w:type="spellStart"/>
      <w:r>
        <w:t>Dubravačka</w:t>
      </w:r>
      <w:proofErr w:type="spellEnd"/>
      <w:r>
        <w:t xml:space="preserve"> 23A </w:t>
      </w:r>
      <w:r w:rsidR="00714ECA">
        <w:t xml:space="preserve">(dalje u tekstu: GORAN MAŽAR iz Donje Stubice) </w:t>
      </w:r>
      <w:r w:rsidR="00627550">
        <w:t>kao solidarnim dužnicima, po Ugovoru o preuzimanju duga, kratkoročnom kreditu uz valutnu klauzulu i jamstvu br. 980005 i Ugovoru o preuzimanju duga, kratkoročnom kreditu uz valutnu klauzulu i jamstvu br. 980020 iznosi 340.035,23 EUR-a (koji iznos odgovara iznosu od 665.051,11 DEM konvertiranom prema fiksnom tečaju 1 EUR=1,95583 DEM na dan 01.01.2002. g.) zajedno sa zateznom kamatom koja teče na iznos od 203.530,50 EUR-a od 26.09.2003. g. do 31.12.2005. g. u visini od 15% godišnje, od 01.01.2006. g. do 31.12.2007. g. po stopi utvrđenoj čl. 1. Uredbe o visini stope zatezne kamate u visini od 15% godišnje, od 01.01.2008. g. do 31.07.2015. g. po stopi određenoj za svako polugodište uvećanjem eskontne stope HNB-a koja je vrijedila zadnjeg dana polugodišta koje je prethodilo tekućem polugodištu za 5 postotnih poena, a od 01.08.2015. g. pa do konačne isplate po stopi koja se određuje za svako polugodište uvećanjem prosječne kamatne stope na stanja kredita odobrenih na razdoblje dulje od godine dana nefinancijskim trgovačkim društvima izračunate za referentno razdoblje koje prethodi tekućem polugodištu za tri postotna poena, sve to u kunskoj protuvrijednosti na dan isplate prema prodajnom tečaju HNB-a za valutu EUR</w:t>
      </w:r>
      <w:r w:rsidR="00FC43F2">
        <w:t>.</w:t>
      </w:r>
    </w:p>
    <w:p w:rsidR="00C34F8A" w:rsidP="00745FE1" w:rsidRDefault="00FC43F2">
      <w:pPr>
        <w:jc w:val="both"/>
      </w:pPr>
      <w:r>
        <w:tab/>
      </w:r>
      <w:bookmarkStart w:name="_Hlk26544015" w:id="1"/>
      <w:r>
        <w:t xml:space="preserve">I/ </w:t>
      </w:r>
      <w:r w:rsidR="00AC78DB">
        <w:t>t</w:t>
      </w:r>
      <w:r>
        <w:t>uženik ŽELJKO MAŽAR iz Zagreba i II/ tuženik GORAN MAŽAR</w:t>
      </w:r>
      <w:r w:rsidR="00714ECA">
        <w:t xml:space="preserve"> </w:t>
      </w:r>
      <w:r>
        <w:t>iz Donje Stubice</w:t>
      </w:r>
      <w:r w:rsidR="00714ECA">
        <w:t xml:space="preserve"> </w:t>
      </w:r>
      <w:r>
        <w:t>kao solidarni dužnici priznaju</w:t>
      </w:r>
      <w:r w:rsidR="00714ECA">
        <w:t xml:space="preserve"> i </w:t>
      </w:r>
      <w:r w:rsidR="00833296">
        <w:t xml:space="preserve">dospjelu </w:t>
      </w:r>
      <w:r w:rsidR="00714ECA">
        <w:t xml:space="preserve">obvezu na podmirenje </w:t>
      </w:r>
      <w:r>
        <w:t>trošk</w:t>
      </w:r>
      <w:r w:rsidR="00833296">
        <w:t>a</w:t>
      </w:r>
      <w:r>
        <w:t xml:space="preserve"> postupka tužitelj</w:t>
      </w:r>
      <w:r w:rsidR="004137BB">
        <w:t>u</w:t>
      </w:r>
      <w:r>
        <w:t xml:space="preserve"> </w:t>
      </w:r>
      <w:r w:rsidR="004137BB">
        <w:t>GLUMINA BANCI d.d. - u stečaju,</w:t>
      </w:r>
      <w:r w:rsidR="00714ECA">
        <w:t xml:space="preserve"> Zagreb</w:t>
      </w:r>
      <w:r w:rsidR="004137BB">
        <w:t xml:space="preserve"> </w:t>
      </w:r>
      <w:r w:rsidR="00F978A5">
        <w:t xml:space="preserve">koji se specificira prema stanju spisa. </w:t>
      </w:r>
      <w:r w:rsidR="004137BB">
        <w:t xml:space="preserve"> </w:t>
      </w:r>
    </w:p>
    <w:bookmarkEnd w:id="1"/>
    <w:p w:rsidRPr="00AC78DB" w:rsidR="004137BB" w:rsidP="00745FE1" w:rsidRDefault="004137BB">
      <w:pPr>
        <w:jc w:val="both"/>
      </w:pPr>
      <w:r w:rsidRPr="00AC78DB">
        <w:t xml:space="preserve">2. </w:t>
      </w:r>
    </w:p>
    <w:p w:rsidR="00F459C1" w:rsidP="00745FE1" w:rsidRDefault="00AC78DB">
      <w:pPr>
        <w:jc w:val="both"/>
        <w:rPr>
          <w:rFonts w:eastAsia="Times New Roman" w:cstheme="minorHAnsi"/>
          <w:lang w:eastAsia="hr-HR"/>
        </w:rPr>
      </w:pPr>
      <w:r w:rsidRPr="00AC78DB">
        <w:rPr>
          <w:rFonts w:eastAsia="Times New Roman" w:cstheme="minorHAnsi"/>
          <w:lang w:eastAsia="hr-HR"/>
        </w:rPr>
        <w:t xml:space="preserve">U cilju konačnog rješenja međusobnih odnosa po osnovu duga </w:t>
      </w:r>
      <w:r w:rsidR="00714ECA">
        <w:t>I/ tuženika ŽELJKA MAŽARA iz Zagreba i II/ tuženika GORANA MAŽARA iz Donje Stubice kao solidarnih dužnika prema tužitelju GLUMINA BANCI d.d.</w:t>
      </w:r>
      <w:r w:rsidR="005C6AA9">
        <w:t xml:space="preserve"> - u stečaju, Zagreb, </w:t>
      </w:r>
      <w:r w:rsidRPr="00AC78DB">
        <w:rPr>
          <w:rFonts w:eastAsia="Times New Roman" w:cstheme="minorHAnsi"/>
          <w:lang w:eastAsia="hr-HR"/>
        </w:rPr>
        <w:t xml:space="preserve">opisanog pod 1. ove </w:t>
      </w:r>
      <w:r w:rsidR="005C6AA9">
        <w:rPr>
          <w:rFonts w:eastAsia="Times New Roman" w:cstheme="minorHAnsi"/>
          <w:lang w:eastAsia="hr-HR"/>
        </w:rPr>
        <w:t xml:space="preserve">sudske </w:t>
      </w:r>
      <w:r w:rsidRPr="00AC78DB">
        <w:rPr>
          <w:rFonts w:eastAsia="Times New Roman" w:cstheme="minorHAnsi"/>
          <w:lang w:eastAsia="hr-HR"/>
        </w:rPr>
        <w:t>nagodbe stranke sporazumno utvrđuju kako slijedi.</w:t>
      </w:r>
    </w:p>
    <w:p w:rsidR="00EA63F6" w:rsidP="00745FE1" w:rsidRDefault="00EA63F6">
      <w:pPr>
        <w:jc w:val="both"/>
        <w:rPr>
          <w:rFonts w:eastAsia="Times New Roman" w:cstheme="minorHAnsi"/>
          <w:lang w:eastAsia="hr-HR"/>
        </w:rPr>
      </w:pPr>
    </w:p>
    <w:p w:rsidRPr="00AC78DB" w:rsidR="00F459C1" w:rsidP="00745FE1" w:rsidRDefault="00F459C1">
      <w:pPr>
        <w:jc w:val="both"/>
        <w:rPr>
          <w:rFonts w:eastAsia="Times New Roman" w:cstheme="minorHAnsi"/>
          <w:lang w:eastAsia="hr-HR"/>
        </w:rPr>
      </w:pPr>
      <w:r>
        <w:rPr>
          <w:rFonts w:eastAsia="Times New Roman" w:cstheme="minorHAnsi"/>
          <w:lang w:eastAsia="hr-HR"/>
        </w:rPr>
        <w:t>3.</w:t>
      </w:r>
    </w:p>
    <w:p w:rsidRPr="00AC78DB" w:rsidR="00714ECA" w:rsidP="00745FE1" w:rsidRDefault="00AC78DB">
      <w:pPr>
        <w:spacing w:after="0" w:line="240" w:lineRule="auto"/>
        <w:jc w:val="both"/>
        <w:rPr>
          <w:rFonts w:eastAsia="Times New Roman" w:cstheme="minorHAnsi"/>
          <w:lang w:eastAsia="hr-HR"/>
        </w:rPr>
      </w:pPr>
      <w:r w:rsidRPr="00714ECA">
        <w:rPr>
          <w:rFonts w:cstheme="minorHAnsi"/>
        </w:rPr>
        <w:t>I/ tuženik ŽELJKO MAŽAR</w:t>
      </w:r>
      <w:r w:rsidRPr="00714ECA" w:rsidR="00714ECA">
        <w:rPr>
          <w:rFonts w:cstheme="minorHAnsi"/>
        </w:rPr>
        <w:t xml:space="preserve"> </w:t>
      </w:r>
      <w:r w:rsidRPr="00714ECA">
        <w:rPr>
          <w:rFonts w:cstheme="minorHAnsi"/>
        </w:rPr>
        <w:t>iz Zagreba</w:t>
      </w:r>
      <w:r w:rsidRPr="00714ECA" w:rsidR="00714ECA">
        <w:rPr>
          <w:rFonts w:cstheme="minorHAnsi"/>
        </w:rPr>
        <w:t xml:space="preserve"> </w:t>
      </w:r>
      <w:r w:rsidRPr="00714ECA">
        <w:rPr>
          <w:rFonts w:cstheme="minorHAnsi"/>
        </w:rPr>
        <w:t>i II/ tuženik GORAN MAŽAR</w:t>
      </w:r>
      <w:r w:rsidRPr="00714ECA" w:rsidR="00714ECA">
        <w:rPr>
          <w:rFonts w:cstheme="minorHAnsi"/>
        </w:rPr>
        <w:t xml:space="preserve"> </w:t>
      </w:r>
      <w:r w:rsidRPr="00714ECA">
        <w:rPr>
          <w:rFonts w:cstheme="minorHAnsi"/>
        </w:rPr>
        <w:t xml:space="preserve">iz Donje Stubice, </w:t>
      </w:r>
      <w:proofErr w:type="spellStart"/>
      <w:r w:rsidRPr="00714ECA">
        <w:rPr>
          <w:rFonts w:cstheme="minorHAnsi"/>
        </w:rPr>
        <w:t>Dubravačka</w:t>
      </w:r>
      <w:proofErr w:type="spellEnd"/>
      <w:r w:rsidRPr="00714ECA">
        <w:rPr>
          <w:rFonts w:cstheme="minorHAnsi"/>
        </w:rPr>
        <w:t xml:space="preserve"> 23A</w:t>
      </w:r>
      <w:r w:rsidRPr="00714ECA">
        <w:rPr>
          <w:rFonts w:eastAsia="Times New Roman" w:cstheme="minorHAnsi"/>
          <w:lang w:eastAsia="hr-HR"/>
        </w:rPr>
        <w:t xml:space="preserve"> </w:t>
      </w:r>
      <w:r w:rsidRPr="00AC78DB">
        <w:rPr>
          <w:rFonts w:eastAsia="Times New Roman" w:cstheme="minorHAnsi"/>
          <w:lang w:eastAsia="hr-HR"/>
        </w:rPr>
        <w:t>obvezuj</w:t>
      </w:r>
      <w:r w:rsidRPr="00714ECA">
        <w:rPr>
          <w:rFonts w:eastAsia="Times New Roman" w:cstheme="minorHAnsi"/>
          <w:lang w:eastAsia="hr-HR"/>
        </w:rPr>
        <w:t>u se</w:t>
      </w:r>
      <w:r w:rsidRPr="00714ECA" w:rsidR="00714ECA">
        <w:rPr>
          <w:rFonts w:eastAsia="Times New Roman" w:cstheme="minorHAnsi"/>
          <w:lang w:eastAsia="hr-HR"/>
        </w:rPr>
        <w:t xml:space="preserve"> solidarno </w:t>
      </w:r>
      <w:r w:rsidRPr="00AC78DB">
        <w:rPr>
          <w:rFonts w:eastAsia="Times New Roman" w:cstheme="minorHAnsi"/>
          <w:lang w:eastAsia="hr-HR"/>
        </w:rPr>
        <w:t xml:space="preserve">isplatiti </w:t>
      </w:r>
      <w:r w:rsidRPr="00714ECA">
        <w:rPr>
          <w:rFonts w:eastAsia="Times New Roman" w:cstheme="minorHAnsi"/>
          <w:lang w:eastAsia="hr-HR"/>
        </w:rPr>
        <w:t xml:space="preserve">tužitelju </w:t>
      </w:r>
      <w:r w:rsidRPr="00714ECA" w:rsidR="00714ECA">
        <w:rPr>
          <w:rFonts w:eastAsia="Times New Roman" w:cstheme="minorHAnsi"/>
          <w:lang w:eastAsia="hr-HR"/>
        </w:rPr>
        <w:t xml:space="preserve">GLUMINA BANCI d.d. - u stečaju, Zagreb </w:t>
      </w:r>
      <w:r w:rsidRPr="00AC78DB">
        <w:rPr>
          <w:rFonts w:eastAsia="Times New Roman" w:cstheme="minorHAnsi"/>
          <w:lang w:eastAsia="hr-HR"/>
        </w:rPr>
        <w:t xml:space="preserve">iznos od </w:t>
      </w:r>
      <w:r w:rsidRPr="00714ECA" w:rsidR="00714ECA">
        <w:rPr>
          <w:rFonts w:eastAsia="Times New Roman" w:cstheme="minorHAnsi"/>
          <w:lang w:eastAsia="hr-HR"/>
        </w:rPr>
        <w:t xml:space="preserve">750.000,00 kn u roku od šest mjeseci od dana sklapanja sudske nagodbe i to na žiro račun tužitelja </w:t>
      </w:r>
      <w:r w:rsidRPr="00AC78DB" w:rsidR="00714ECA">
        <w:rPr>
          <w:rFonts w:eastAsia="Times New Roman" w:cstheme="minorHAnsi"/>
          <w:lang w:eastAsia="hr-HR"/>
        </w:rPr>
        <w:t xml:space="preserve"> GLUMINA BANKE d.d. - u stečaju, Zagreb, br. IBAN HR5425000091101063548 kod </w:t>
      </w:r>
      <w:proofErr w:type="spellStart"/>
      <w:r w:rsidRPr="00AC78DB" w:rsidR="00714ECA">
        <w:rPr>
          <w:rFonts w:eastAsia="Times New Roman" w:cstheme="minorHAnsi"/>
          <w:lang w:eastAsia="hr-HR"/>
        </w:rPr>
        <w:t>Addiko</w:t>
      </w:r>
      <w:proofErr w:type="spellEnd"/>
      <w:r w:rsidRPr="00AC78DB" w:rsidR="00714ECA">
        <w:rPr>
          <w:rFonts w:eastAsia="Times New Roman" w:cstheme="minorHAnsi"/>
          <w:lang w:eastAsia="hr-HR"/>
        </w:rPr>
        <w:t xml:space="preserve"> Bank d.d., Zagreb, odnosno, po potrebi, na drugi račun </w:t>
      </w:r>
      <w:r w:rsidR="00714ECA">
        <w:rPr>
          <w:rFonts w:eastAsia="Times New Roman" w:cstheme="minorHAnsi"/>
          <w:lang w:eastAsia="hr-HR"/>
        </w:rPr>
        <w:t xml:space="preserve">koji im tužitelj </w:t>
      </w:r>
      <w:r w:rsidR="005C6AA9">
        <w:rPr>
          <w:rFonts w:eastAsia="Times New Roman" w:cstheme="minorHAnsi"/>
          <w:lang w:eastAsia="hr-HR"/>
        </w:rPr>
        <w:t xml:space="preserve">GLUMINA BANKA d.d. - u stečaju, Zagreb, </w:t>
      </w:r>
      <w:r w:rsidRPr="00AC78DB" w:rsidR="00714ECA">
        <w:rPr>
          <w:rFonts w:eastAsia="Times New Roman" w:cstheme="minorHAnsi"/>
          <w:lang w:eastAsia="hr-HR"/>
        </w:rPr>
        <w:t xml:space="preserve">naknadno odredi. </w:t>
      </w:r>
    </w:p>
    <w:p w:rsidR="00714ECA" w:rsidP="00745FE1" w:rsidRDefault="00714ECA">
      <w:pPr>
        <w:spacing w:after="0" w:line="240" w:lineRule="auto"/>
        <w:ind w:firstLine="720"/>
        <w:jc w:val="both"/>
        <w:rPr>
          <w:rFonts w:eastAsia="Times New Roman" w:cstheme="minorHAnsi"/>
          <w:sz w:val="24"/>
          <w:szCs w:val="24"/>
          <w:lang w:eastAsia="hr-HR"/>
        </w:rPr>
      </w:pPr>
    </w:p>
    <w:p w:rsidRPr="00AC78DB" w:rsidR="00AC78DB" w:rsidP="00745FE1" w:rsidRDefault="00F459C1">
      <w:pPr>
        <w:spacing w:after="0" w:line="240" w:lineRule="auto"/>
        <w:jc w:val="both"/>
        <w:rPr>
          <w:rFonts w:eastAsia="Times New Roman" w:cstheme="minorHAnsi"/>
          <w:lang w:eastAsia="hr-HR"/>
        </w:rPr>
      </w:pPr>
      <w:r>
        <w:rPr>
          <w:rFonts w:eastAsia="Times New Roman" w:cstheme="minorHAnsi"/>
          <w:lang w:eastAsia="hr-HR"/>
        </w:rPr>
        <w:t>4</w:t>
      </w:r>
      <w:r w:rsidRPr="00AD4180" w:rsidR="00AD4180">
        <w:rPr>
          <w:rFonts w:eastAsia="Times New Roman" w:cstheme="minorHAnsi"/>
          <w:lang w:eastAsia="hr-HR"/>
        </w:rPr>
        <w:t>.</w:t>
      </w:r>
    </w:p>
    <w:p w:rsidRPr="00AD4180" w:rsidR="00AD4180" w:rsidP="00745FE1" w:rsidRDefault="00AD4180">
      <w:pPr>
        <w:spacing w:after="0" w:line="240" w:lineRule="auto"/>
        <w:ind w:firstLine="720"/>
        <w:jc w:val="both"/>
        <w:rPr>
          <w:rFonts w:eastAsia="Times New Roman" w:cstheme="minorHAnsi"/>
          <w:lang w:eastAsia="hr-HR"/>
        </w:rPr>
      </w:pPr>
    </w:p>
    <w:p w:rsidR="00833296" w:rsidP="00745FE1" w:rsidRDefault="00AC78DB">
      <w:pPr>
        <w:spacing w:after="0" w:line="240" w:lineRule="auto"/>
        <w:jc w:val="both"/>
      </w:pPr>
      <w:r w:rsidRPr="00AC78DB">
        <w:rPr>
          <w:rFonts w:eastAsia="Times New Roman" w:cstheme="minorHAnsi"/>
          <w:lang w:eastAsia="hr-HR"/>
        </w:rPr>
        <w:t xml:space="preserve">Nakon isplate ukupnog iznosa </w:t>
      </w:r>
      <w:bookmarkStart w:name="_Hlk26545276" w:id="2"/>
      <w:r w:rsidR="00833296">
        <w:rPr>
          <w:rFonts w:eastAsia="Times New Roman" w:cstheme="minorHAnsi"/>
          <w:lang w:eastAsia="hr-HR"/>
        </w:rPr>
        <w:t xml:space="preserve">navedenog pod </w:t>
      </w:r>
      <w:r w:rsidR="00F459C1">
        <w:rPr>
          <w:rFonts w:eastAsia="Times New Roman" w:cstheme="minorHAnsi"/>
          <w:lang w:eastAsia="hr-HR"/>
        </w:rPr>
        <w:t>3</w:t>
      </w:r>
      <w:r w:rsidR="00833296">
        <w:rPr>
          <w:rFonts w:eastAsia="Times New Roman" w:cstheme="minorHAnsi"/>
          <w:lang w:eastAsia="hr-HR"/>
        </w:rPr>
        <w:t xml:space="preserve">. ove </w:t>
      </w:r>
      <w:r w:rsidR="00EA63F6">
        <w:rPr>
          <w:rFonts w:eastAsia="Times New Roman" w:cstheme="minorHAnsi"/>
          <w:lang w:eastAsia="hr-HR"/>
        </w:rPr>
        <w:t xml:space="preserve">sudske </w:t>
      </w:r>
      <w:r w:rsidR="00833296">
        <w:rPr>
          <w:rFonts w:eastAsia="Times New Roman" w:cstheme="minorHAnsi"/>
          <w:lang w:eastAsia="hr-HR"/>
        </w:rPr>
        <w:t xml:space="preserve">nagodbe, </w:t>
      </w:r>
      <w:r w:rsidRPr="00AC78DB">
        <w:rPr>
          <w:rFonts w:eastAsia="Times New Roman" w:cstheme="minorHAnsi"/>
          <w:lang w:eastAsia="hr-HR"/>
        </w:rPr>
        <w:t>a sve u rok</w:t>
      </w:r>
      <w:r w:rsidR="0007469D">
        <w:rPr>
          <w:rFonts w:eastAsia="Times New Roman" w:cstheme="minorHAnsi"/>
          <w:lang w:eastAsia="hr-HR"/>
        </w:rPr>
        <w:t>u i</w:t>
      </w:r>
      <w:r w:rsidRPr="00AC78DB">
        <w:rPr>
          <w:rFonts w:eastAsia="Times New Roman" w:cstheme="minorHAnsi"/>
          <w:lang w:eastAsia="hr-HR"/>
        </w:rPr>
        <w:t xml:space="preserve"> visini kako je to navedeno </w:t>
      </w:r>
      <w:r w:rsidR="00833296">
        <w:rPr>
          <w:rFonts w:eastAsia="Times New Roman" w:cstheme="minorHAnsi"/>
          <w:lang w:eastAsia="hr-HR"/>
        </w:rPr>
        <w:t xml:space="preserve">pod </w:t>
      </w:r>
      <w:r w:rsidR="00F459C1">
        <w:rPr>
          <w:rFonts w:eastAsia="Times New Roman" w:cstheme="minorHAnsi"/>
          <w:lang w:eastAsia="hr-HR"/>
        </w:rPr>
        <w:t>3</w:t>
      </w:r>
      <w:r w:rsidR="00833296">
        <w:rPr>
          <w:rFonts w:eastAsia="Times New Roman" w:cstheme="minorHAnsi"/>
          <w:lang w:eastAsia="hr-HR"/>
        </w:rPr>
        <w:t xml:space="preserve">. ove </w:t>
      </w:r>
      <w:r w:rsidR="00EA63F6">
        <w:rPr>
          <w:rFonts w:eastAsia="Times New Roman" w:cstheme="minorHAnsi"/>
          <w:lang w:eastAsia="hr-HR"/>
        </w:rPr>
        <w:t xml:space="preserve">sudske </w:t>
      </w:r>
      <w:r w:rsidR="00833296">
        <w:rPr>
          <w:rFonts w:eastAsia="Times New Roman" w:cstheme="minorHAnsi"/>
          <w:lang w:eastAsia="hr-HR"/>
        </w:rPr>
        <w:t xml:space="preserve">nagodbe GLUMINA BANKA d.d. </w:t>
      </w:r>
      <w:r w:rsidR="0007469D">
        <w:rPr>
          <w:rFonts w:eastAsia="Times New Roman" w:cstheme="minorHAnsi"/>
          <w:lang w:eastAsia="hr-HR"/>
        </w:rPr>
        <w:t>-</w:t>
      </w:r>
      <w:r w:rsidR="00833296">
        <w:rPr>
          <w:rFonts w:eastAsia="Times New Roman" w:cstheme="minorHAnsi"/>
          <w:lang w:eastAsia="hr-HR"/>
        </w:rPr>
        <w:t xml:space="preserve"> u stečaju, Zagreb</w:t>
      </w:r>
      <w:bookmarkEnd w:id="2"/>
      <w:r w:rsidR="00833296">
        <w:rPr>
          <w:rFonts w:eastAsia="Times New Roman" w:cstheme="minorHAnsi"/>
          <w:lang w:eastAsia="hr-HR"/>
        </w:rPr>
        <w:t>, smatrati će se</w:t>
      </w:r>
      <w:r w:rsidRPr="00AC78DB">
        <w:rPr>
          <w:rFonts w:eastAsia="Times New Roman" w:cstheme="minorHAnsi"/>
          <w:lang w:eastAsia="hr-HR"/>
        </w:rPr>
        <w:t xml:space="preserve"> u cijelosti namir</w:t>
      </w:r>
      <w:r w:rsidR="0007469D">
        <w:rPr>
          <w:rFonts w:eastAsia="Times New Roman" w:cstheme="minorHAnsi"/>
          <w:lang w:eastAsia="hr-HR"/>
        </w:rPr>
        <w:t>ena za potraživanje</w:t>
      </w:r>
      <w:r w:rsidRPr="00AC78DB">
        <w:rPr>
          <w:rFonts w:eastAsia="Times New Roman" w:cstheme="minorHAnsi"/>
          <w:lang w:eastAsia="hr-HR"/>
        </w:rPr>
        <w:t xml:space="preserve"> prema </w:t>
      </w:r>
      <w:r w:rsidR="00833296">
        <w:t xml:space="preserve">I/ tuženiku </w:t>
      </w:r>
      <w:bookmarkStart w:name="_Hlk26545356" w:id="3"/>
      <w:r w:rsidR="00833296">
        <w:t xml:space="preserve">ŽELJKU MAŽARU iz Zagreba </w:t>
      </w:r>
      <w:bookmarkEnd w:id="3"/>
      <w:r w:rsidR="00833296">
        <w:t>i II/ tuženiku GORANU MAŽARU iz Donje Stubice</w:t>
      </w:r>
      <w:r w:rsidR="0007469D">
        <w:t xml:space="preserve"> opisano pod 1. ove </w:t>
      </w:r>
      <w:r w:rsidR="00EA63F6">
        <w:t xml:space="preserve">sudske </w:t>
      </w:r>
      <w:r w:rsidR="0007469D">
        <w:t xml:space="preserve">nagodbe. </w:t>
      </w:r>
    </w:p>
    <w:p w:rsidR="0007469D" w:rsidP="00745FE1" w:rsidRDefault="0007469D">
      <w:pPr>
        <w:spacing w:after="0" w:line="240" w:lineRule="auto"/>
        <w:jc w:val="both"/>
        <w:rPr>
          <w:rFonts w:eastAsia="Times New Roman" w:cstheme="minorHAnsi"/>
          <w:lang w:eastAsia="hr-HR"/>
        </w:rPr>
      </w:pPr>
    </w:p>
    <w:p w:rsidR="00F459C1" w:rsidP="00745FE1" w:rsidRDefault="00AC78DB">
      <w:pPr>
        <w:jc w:val="both"/>
      </w:pPr>
      <w:r w:rsidRPr="00AC78DB">
        <w:rPr>
          <w:rFonts w:eastAsia="Times New Roman" w:cstheme="minorHAnsi"/>
          <w:lang w:eastAsia="hr-HR"/>
        </w:rPr>
        <w:lastRenderedPageBreak/>
        <w:t xml:space="preserve">Nakon isplate ukupnog iznosa </w:t>
      </w:r>
      <w:r w:rsidR="0007469D">
        <w:rPr>
          <w:rFonts w:eastAsia="Times New Roman" w:cstheme="minorHAnsi"/>
          <w:lang w:eastAsia="hr-HR"/>
        </w:rPr>
        <w:t xml:space="preserve">navedenog pod </w:t>
      </w:r>
      <w:r w:rsidR="00F459C1">
        <w:rPr>
          <w:rFonts w:eastAsia="Times New Roman" w:cstheme="minorHAnsi"/>
          <w:lang w:eastAsia="hr-HR"/>
        </w:rPr>
        <w:t>3</w:t>
      </w:r>
      <w:r w:rsidR="0007469D">
        <w:rPr>
          <w:rFonts w:eastAsia="Times New Roman" w:cstheme="minorHAnsi"/>
          <w:lang w:eastAsia="hr-HR"/>
        </w:rPr>
        <w:t xml:space="preserve">. ove </w:t>
      </w:r>
      <w:r w:rsidR="00EA63F6">
        <w:rPr>
          <w:rFonts w:eastAsia="Times New Roman" w:cstheme="minorHAnsi"/>
          <w:lang w:eastAsia="hr-HR"/>
        </w:rPr>
        <w:t xml:space="preserve">sudske </w:t>
      </w:r>
      <w:r w:rsidR="0007469D">
        <w:rPr>
          <w:rFonts w:eastAsia="Times New Roman" w:cstheme="minorHAnsi"/>
          <w:lang w:eastAsia="hr-HR"/>
        </w:rPr>
        <w:t>nagodbe</w:t>
      </w:r>
      <w:r w:rsidR="00EA63F6">
        <w:rPr>
          <w:rFonts w:eastAsia="Times New Roman" w:cstheme="minorHAnsi"/>
          <w:lang w:eastAsia="hr-HR"/>
        </w:rPr>
        <w:t xml:space="preserve"> od strane tuženika tužitelju</w:t>
      </w:r>
      <w:r w:rsidR="0007469D">
        <w:rPr>
          <w:rFonts w:eastAsia="Times New Roman" w:cstheme="minorHAnsi"/>
          <w:lang w:eastAsia="hr-HR"/>
        </w:rPr>
        <w:t xml:space="preserve">, </w:t>
      </w:r>
      <w:r w:rsidRPr="00AC78DB" w:rsidR="0007469D">
        <w:rPr>
          <w:rFonts w:eastAsia="Times New Roman" w:cstheme="minorHAnsi"/>
          <w:lang w:eastAsia="hr-HR"/>
        </w:rPr>
        <w:t>a sve u rok</w:t>
      </w:r>
      <w:r w:rsidR="0007469D">
        <w:rPr>
          <w:rFonts w:eastAsia="Times New Roman" w:cstheme="minorHAnsi"/>
          <w:lang w:eastAsia="hr-HR"/>
        </w:rPr>
        <w:t>u i</w:t>
      </w:r>
      <w:r w:rsidRPr="00AC78DB" w:rsidR="0007469D">
        <w:rPr>
          <w:rFonts w:eastAsia="Times New Roman" w:cstheme="minorHAnsi"/>
          <w:lang w:eastAsia="hr-HR"/>
        </w:rPr>
        <w:t xml:space="preserve"> visini kako je to navedeno </w:t>
      </w:r>
      <w:r w:rsidR="0007469D">
        <w:rPr>
          <w:rFonts w:eastAsia="Times New Roman" w:cstheme="minorHAnsi"/>
          <w:lang w:eastAsia="hr-HR"/>
        </w:rPr>
        <w:t xml:space="preserve">pod </w:t>
      </w:r>
      <w:r w:rsidR="00F459C1">
        <w:rPr>
          <w:rFonts w:eastAsia="Times New Roman" w:cstheme="minorHAnsi"/>
          <w:lang w:eastAsia="hr-HR"/>
        </w:rPr>
        <w:t>3</w:t>
      </w:r>
      <w:r w:rsidR="0007469D">
        <w:rPr>
          <w:rFonts w:eastAsia="Times New Roman" w:cstheme="minorHAnsi"/>
          <w:lang w:eastAsia="hr-HR"/>
        </w:rPr>
        <w:t xml:space="preserve">. ove </w:t>
      </w:r>
      <w:r w:rsidR="00EA63F6">
        <w:rPr>
          <w:rFonts w:eastAsia="Times New Roman" w:cstheme="minorHAnsi"/>
          <w:lang w:eastAsia="hr-HR"/>
        </w:rPr>
        <w:t xml:space="preserve">sudske </w:t>
      </w:r>
      <w:r w:rsidR="0007469D">
        <w:rPr>
          <w:rFonts w:eastAsia="Times New Roman" w:cstheme="minorHAnsi"/>
          <w:lang w:eastAsia="hr-HR"/>
        </w:rPr>
        <w:t>nagodbe</w:t>
      </w:r>
      <w:r w:rsidR="00EA63F6">
        <w:rPr>
          <w:rFonts w:eastAsia="Times New Roman" w:cstheme="minorHAnsi"/>
          <w:lang w:eastAsia="hr-HR"/>
        </w:rPr>
        <w:t xml:space="preserve">, </w:t>
      </w:r>
      <w:bookmarkStart w:name="_Hlk26547120" w:id="4"/>
      <w:r w:rsidR="0007469D">
        <w:rPr>
          <w:rFonts w:eastAsia="Times New Roman" w:cstheme="minorHAnsi"/>
          <w:lang w:eastAsia="hr-HR"/>
        </w:rPr>
        <w:t>GLUMINA BANKA d.d. - u stečaju, Zagreb</w:t>
      </w:r>
      <w:r w:rsidRPr="00AC78DB" w:rsidR="0007469D">
        <w:rPr>
          <w:rFonts w:eastAsia="Times New Roman" w:cstheme="minorHAnsi"/>
          <w:lang w:eastAsia="hr-HR"/>
        </w:rPr>
        <w:t xml:space="preserve"> </w:t>
      </w:r>
      <w:bookmarkEnd w:id="4"/>
      <w:r w:rsidR="0007469D">
        <w:rPr>
          <w:rFonts w:eastAsia="Times New Roman" w:cstheme="minorHAnsi"/>
          <w:lang w:eastAsia="hr-HR"/>
        </w:rPr>
        <w:t xml:space="preserve">obvezuje se izdati </w:t>
      </w:r>
      <w:proofErr w:type="spellStart"/>
      <w:r w:rsidR="0007469D">
        <w:rPr>
          <w:rFonts w:eastAsia="Times New Roman" w:cstheme="minorHAnsi"/>
          <w:lang w:eastAsia="hr-HR"/>
        </w:rPr>
        <w:t>brisovno</w:t>
      </w:r>
      <w:proofErr w:type="spellEnd"/>
      <w:r w:rsidR="0007469D">
        <w:rPr>
          <w:rFonts w:eastAsia="Times New Roman" w:cstheme="minorHAnsi"/>
          <w:lang w:eastAsia="hr-HR"/>
        </w:rPr>
        <w:t xml:space="preserve"> očitovanje, odnosno ovlastiti I/tuženika </w:t>
      </w:r>
      <w:r w:rsidR="0007469D">
        <w:t xml:space="preserve">ŽELJKA MAŽARA iz Zagreba da ishodi brisanje prva vlasništva s imena tužitelja </w:t>
      </w:r>
      <w:r w:rsidR="00EA63F6">
        <w:rPr>
          <w:rFonts w:eastAsia="Times New Roman" w:cstheme="minorHAnsi"/>
          <w:lang w:eastAsia="hr-HR"/>
        </w:rPr>
        <w:t>GLUMINA BANKA d.d. - u stečaju, Zagreb</w:t>
      </w:r>
      <w:r w:rsidRPr="00AC78DB" w:rsidR="00EA63F6">
        <w:rPr>
          <w:rFonts w:eastAsia="Times New Roman" w:cstheme="minorHAnsi"/>
          <w:lang w:eastAsia="hr-HR"/>
        </w:rPr>
        <w:t xml:space="preserve"> </w:t>
      </w:r>
      <w:r w:rsidR="0007469D">
        <w:t xml:space="preserve">i upis prava vlasništva na ime I/tuženika ŽELJKA MAŽARA </w:t>
      </w:r>
      <w:r w:rsidR="00EA63F6">
        <w:t xml:space="preserve">iz Zagreba, </w:t>
      </w:r>
      <w:r w:rsidR="0007469D">
        <w:t>na nekretnin</w:t>
      </w:r>
      <w:r w:rsidR="0033239F">
        <w:t xml:space="preserve">i upisanoj u zemljišne knjige Općinskog građanskog suda u Zagrebu, Zemljišnoknjižni odjel Zagreb, </w:t>
      </w:r>
      <w:proofErr w:type="spellStart"/>
      <w:r w:rsidR="0033239F">
        <w:t>zk</w:t>
      </w:r>
      <w:proofErr w:type="spellEnd"/>
      <w:r w:rsidR="0033239F">
        <w:t xml:space="preserve">. ul. 2024, k.o. </w:t>
      </w:r>
      <w:proofErr w:type="spellStart"/>
      <w:r w:rsidR="0033239F">
        <w:t>Stenjevec</w:t>
      </w:r>
      <w:proofErr w:type="spellEnd"/>
      <w:r w:rsidR="0033239F">
        <w:t xml:space="preserve">,  </w:t>
      </w:r>
      <w:proofErr w:type="spellStart"/>
      <w:r w:rsidR="0033239F">
        <w:t>kč.br</w:t>
      </w:r>
      <w:proofErr w:type="spellEnd"/>
      <w:r w:rsidR="0033239F">
        <w:t xml:space="preserve">. 280/5 - kuća u Zagrebu, Samoborska br. 136, tlocrtne površine 48 </w:t>
      </w:r>
      <w:proofErr w:type="spellStart"/>
      <w:r w:rsidR="0033239F">
        <w:t>čm</w:t>
      </w:r>
      <w:proofErr w:type="spellEnd"/>
      <w:r w:rsidR="0033239F">
        <w:t xml:space="preserve"> i dvorište, površine 138 </w:t>
      </w:r>
      <w:proofErr w:type="spellStart"/>
      <w:r w:rsidR="0033239F">
        <w:t>čhv</w:t>
      </w:r>
      <w:proofErr w:type="spellEnd"/>
      <w:r w:rsidR="0033239F">
        <w:t xml:space="preserve">, a na kojoj </w:t>
      </w:r>
      <w:r w:rsidR="00F459C1">
        <w:t xml:space="preserve">je </w:t>
      </w:r>
      <w:r w:rsidR="0033239F">
        <w:t>nekretnini u korist tuž</w:t>
      </w:r>
      <w:r w:rsidR="00F459C1">
        <w:t>itelja</w:t>
      </w:r>
      <w:r w:rsidRPr="00EA63F6" w:rsidR="00EA63F6">
        <w:rPr>
          <w:rFonts w:eastAsia="Times New Roman" w:cstheme="minorHAnsi"/>
          <w:lang w:eastAsia="hr-HR"/>
        </w:rPr>
        <w:t xml:space="preserve"> </w:t>
      </w:r>
      <w:r w:rsidR="00EA63F6">
        <w:rPr>
          <w:rFonts w:eastAsia="Times New Roman" w:cstheme="minorHAnsi"/>
          <w:lang w:eastAsia="hr-HR"/>
        </w:rPr>
        <w:t>GLUMINA BANKE d.d. - u stečaju, Zagreb</w:t>
      </w:r>
      <w:r w:rsidR="00F459C1">
        <w:t xml:space="preserve"> </w:t>
      </w:r>
      <w:r w:rsidR="0033239F">
        <w:t xml:space="preserve">izvršen prijenos vlasništva radi osiguranja. </w:t>
      </w:r>
    </w:p>
    <w:p w:rsidR="00AC78DB" w:rsidP="00745FE1" w:rsidRDefault="00F459C1">
      <w:pPr>
        <w:jc w:val="both"/>
      </w:pPr>
      <w:r>
        <w:t>4.</w:t>
      </w:r>
    </w:p>
    <w:p w:rsidR="005C6AA9" w:rsidP="00745FE1" w:rsidRDefault="00AC78DB">
      <w:pPr>
        <w:keepNext/>
        <w:spacing w:after="0" w:line="240" w:lineRule="auto"/>
        <w:jc w:val="both"/>
        <w:outlineLvl w:val="4"/>
        <w:rPr>
          <w:rFonts w:cstheme="minorHAnsi"/>
        </w:rPr>
      </w:pPr>
      <w:r w:rsidRPr="00AC78DB">
        <w:rPr>
          <w:rFonts w:eastAsia="Times New Roman" w:cstheme="minorHAnsi"/>
          <w:lang w:eastAsia="hr-HR"/>
        </w:rPr>
        <w:t xml:space="preserve">Ukoliko </w:t>
      </w:r>
      <w:bookmarkStart w:name="_Hlk26547334" w:id="5"/>
      <w:r w:rsidRPr="00F459C1" w:rsidR="00F459C1">
        <w:rPr>
          <w:rFonts w:cstheme="minorHAnsi"/>
        </w:rPr>
        <w:t xml:space="preserve">I/ tuženik ŽELJKO MAŽAR iz Zagreba i II/ tuženik GORAN MAŽAR iz Donje Stubice, </w:t>
      </w:r>
      <w:proofErr w:type="spellStart"/>
      <w:r w:rsidRPr="00F459C1" w:rsidR="00F459C1">
        <w:rPr>
          <w:rFonts w:cstheme="minorHAnsi"/>
        </w:rPr>
        <w:t>Dubravačka</w:t>
      </w:r>
      <w:proofErr w:type="spellEnd"/>
      <w:r w:rsidRPr="00F459C1" w:rsidR="00F459C1">
        <w:rPr>
          <w:rFonts w:cstheme="minorHAnsi"/>
        </w:rPr>
        <w:t xml:space="preserve"> 23A</w:t>
      </w:r>
      <w:r w:rsidRPr="00F459C1" w:rsidR="00F459C1">
        <w:rPr>
          <w:rFonts w:eastAsia="Times New Roman" w:cstheme="minorHAnsi"/>
          <w:lang w:eastAsia="hr-HR"/>
        </w:rPr>
        <w:t xml:space="preserve"> </w:t>
      </w:r>
      <w:bookmarkEnd w:id="5"/>
      <w:r w:rsidR="00F459C1">
        <w:rPr>
          <w:rFonts w:eastAsia="Times New Roman" w:cstheme="minorHAnsi"/>
          <w:lang w:eastAsia="hr-HR"/>
        </w:rPr>
        <w:t xml:space="preserve">ne </w:t>
      </w:r>
      <w:r w:rsidRPr="00AC78DB" w:rsidR="00F459C1">
        <w:rPr>
          <w:rFonts w:eastAsia="Times New Roman" w:cstheme="minorHAnsi"/>
          <w:lang w:eastAsia="hr-HR"/>
        </w:rPr>
        <w:t xml:space="preserve">isplate </w:t>
      </w:r>
      <w:r w:rsidR="005C6AA9">
        <w:rPr>
          <w:rFonts w:eastAsia="Times New Roman" w:cstheme="minorHAnsi"/>
          <w:lang w:eastAsia="hr-HR"/>
        </w:rPr>
        <w:t xml:space="preserve">tužitelju GLUMINA BANCI d.d. - u stečaju, Zagreb </w:t>
      </w:r>
      <w:r w:rsidRPr="00AC78DB" w:rsidR="00F459C1">
        <w:rPr>
          <w:rFonts w:eastAsia="Times New Roman" w:cstheme="minorHAnsi"/>
          <w:lang w:eastAsia="hr-HR"/>
        </w:rPr>
        <w:t>ukupn</w:t>
      </w:r>
      <w:r w:rsidR="00F459C1">
        <w:rPr>
          <w:rFonts w:eastAsia="Times New Roman" w:cstheme="minorHAnsi"/>
          <w:lang w:eastAsia="hr-HR"/>
        </w:rPr>
        <w:t>i iznos naveden pod 3. ove nagodbe</w:t>
      </w:r>
      <w:r w:rsidR="00EA63F6">
        <w:rPr>
          <w:rFonts w:eastAsia="Times New Roman" w:cstheme="minorHAnsi"/>
          <w:lang w:eastAsia="hr-HR"/>
        </w:rPr>
        <w:t xml:space="preserve">, sve u </w:t>
      </w:r>
      <w:r w:rsidRPr="00AC78DB" w:rsidR="00F459C1">
        <w:rPr>
          <w:rFonts w:eastAsia="Times New Roman" w:cstheme="minorHAnsi"/>
          <w:lang w:eastAsia="hr-HR"/>
        </w:rPr>
        <w:t>rok</w:t>
      </w:r>
      <w:r w:rsidR="00F459C1">
        <w:rPr>
          <w:rFonts w:eastAsia="Times New Roman" w:cstheme="minorHAnsi"/>
          <w:lang w:eastAsia="hr-HR"/>
        </w:rPr>
        <w:t>u i</w:t>
      </w:r>
      <w:r w:rsidRPr="00AC78DB" w:rsidR="00F459C1">
        <w:rPr>
          <w:rFonts w:eastAsia="Times New Roman" w:cstheme="minorHAnsi"/>
          <w:lang w:eastAsia="hr-HR"/>
        </w:rPr>
        <w:t xml:space="preserve"> visini kako je to navedeno </w:t>
      </w:r>
      <w:r w:rsidR="00F459C1">
        <w:rPr>
          <w:rFonts w:eastAsia="Times New Roman" w:cstheme="minorHAnsi"/>
          <w:lang w:eastAsia="hr-HR"/>
        </w:rPr>
        <w:t>pod 3. ove nagodbe</w:t>
      </w:r>
      <w:r w:rsidR="005C6AA9">
        <w:rPr>
          <w:rFonts w:eastAsia="Times New Roman" w:cstheme="minorHAnsi"/>
          <w:lang w:eastAsia="hr-HR"/>
        </w:rPr>
        <w:t xml:space="preserve">, </w:t>
      </w:r>
      <w:r w:rsidR="00F459C1">
        <w:rPr>
          <w:rFonts w:eastAsia="Times New Roman" w:cstheme="minorHAnsi"/>
          <w:lang w:eastAsia="hr-HR"/>
        </w:rPr>
        <w:t xml:space="preserve">GLUMINA BANKA d.d. - u stečaju, Zagreb </w:t>
      </w:r>
      <w:r w:rsidRPr="00AC78DB">
        <w:rPr>
          <w:rFonts w:eastAsia="Times New Roman" w:cstheme="minorHAnsi"/>
          <w:lang w:eastAsia="hr-HR"/>
        </w:rPr>
        <w:t>nije vezan</w:t>
      </w:r>
      <w:r w:rsidR="00F459C1">
        <w:rPr>
          <w:rFonts w:eastAsia="Times New Roman" w:cstheme="minorHAnsi"/>
          <w:lang w:eastAsia="hr-HR"/>
        </w:rPr>
        <w:t>a</w:t>
      </w:r>
      <w:r w:rsidRPr="00AC78DB">
        <w:rPr>
          <w:rFonts w:eastAsia="Times New Roman" w:cstheme="minorHAnsi"/>
          <w:lang w:eastAsia="hr-HR"/>
        </w:rPr>
        <w:t xml:space="preserve"> onim što je u ovo</w:t>
      </w:r>
      <w:r w:rsidR="00F459C1">
        <w:rPr>
          <w:rFonts w:eastAsia="Times New Roman" w:cstheme="minorHAnsi"/>
          <w:lang w:eastAsia="hr-HR"/>
        </w:rPr>
        <w:t xml:space="preserve">j nagodbi </w:t>
      </w:r>
      <w:r w:rsidRPr="00AC78DB">
        <w:rPr>
          <w:rFonts w:eastAsia="Times New Roman" w:cstheme="minorHAnsi"/>
          <w:lang w:eastAsia="hr-HR"/>
        </w:rPr>
        <w:t xml:space="preserve">navedeno kao </w:t>
      </w:r>
      <w:r w:rsidR="00F459C1">
        <w:rPr>
          <w:rFonts w:eastAsia="Times New Roman" w:cstheme="minorHAnsi"/>
          <w:lang w:eastAsia="hr-HR"/>
        </w:rPr>
        <w:t xml:space="preserve">njena obveza, te </w:t>
      </w:r>
      <w:r w:rsidRPr="00F459C1" w:rsidR="005C6AA9">
        <w:rPr>
          <w:rFonts w:cstheme="minorHAnsi"/>
        </w:rPr>
        <w:t xml:space="preserve">I/ tuženik ŽELJKO MAŽAR iz Zagreba i II/ tuženik GORAN MAŽAR iz Donje Stubice, </w:t>
      </w:r>
      <w:proofErr w:type="spellStart"/>
      <w:r w:rsidRPr="00F459C1" w:rsidR="005C6AA9">
        <w:rPr>
          <w:rFonts w:cstheme="minorHAnsi"/>
        </w:rPr>
        <w:t>Dubravačka</w:t>
      </w:r>
      <w:proofErr w:type="spellEnd"/>
      <w:r w:rsidRPr="00F459C1" w:rsidR="005C6AA9">
        <w:rPr>
          <w:rFonts w:cstheme="minorHAnsi"/>
        </w:rPr>
        <w:t xml:space="preserve"> 23A</w:t>
      </w:r>
      <w:r w:rsidR="005C6AA9">
        <w:rPr>
          <w:rFonts w:eastAsia="Times New Roman" w:cstheme="minorHAnsi"/>
          <w:lang w:eastAsia="hr-HR"/>
        </w:rPr>
        <w:t xml:space="preserve">, </w:t>
      </w:r>
      <w:r w:rsidRPr="005C6AA9" w:rsidR="005C6AA9">
        <w:rPr>
          <w:rFonts w:cstheme="minorHAnsi"/>
        </w:rPr>
        <w:t>ovlašćuju tužitelja GLUMINA BANKU d.d. u stečaju, Zagreb da temeljem ove nagodbe</w:t>
      </w:r>
      <w:r w:rsidR="005C6AA9">
        <w:rPr>
          <w:rFonts w:cstheme="minorHAnsi"/>
        </w:rPr>
        <w:t xml:space="preserve">, </w:t>
      </w:r>
      <w:r w:rsidRPr="00AC78DB" w:rsidR="005C6AA9">
        <w:rPr>
          <w:rFonts w:eastAsia="Times New Roman" w:cstheme="minorHAnsi"/>
          <w:lang w:eastAsia="hr-HR"/>
        </w:rPr>
        <w:t>naplati</w:t>
      </w:r>
      <w:r w:rsidR="005C6AA9">
        <w:rPr>
          <w:rFonts w:eastAsia="Times New Roman" w:cstheme="minorHAnsi"/>
          <w:lang w:eastAsia="hr-HR"/>
        </w:rPr>
        <w:t xml:space="preserve"> </w:t>
      </w:r>
      <w:r w:rsidR="005C6AA9">
        <w:rPr>
          <w:rFonts w:cstheme="minorHAnsi"/>
        </w:rPr>
        <w:t xml:space="preserve">cjelokupno </w:t>
      </w:r>
      <w:r w:rsidRPr="00AC78DB" w:rsidR="005C6AA9">
        <w:rPr>
          <w:rFonts w:eastAsia="Times New Roman" w:cstheme="minorHAnsi"/>
          <w:lang w:eastAsia="hr-HR"/>
        </w:rPr>
        <w:t>svoj</w:t>
      </w:r>
      <w:r w:rsidR="005C6AA9">
        <w:rPr>
          <w:rFonts w:eastAsia="Times New Roman" w:cstheme="minorHAnsi"/>
          <w:lang w:eastAsia="hr-HR"/>
        </w:rPr>
        <w:t xml:space="preserve">e potraživanje kako je ono opisano pod 1. nagodbe, te </w:t>
      </w:r>
      <w:r w:rsidRPr="005C6AA9" w:rsidR="005C6AA9">
        <w:rPr>
          <w:rFonts w:cstheme="minorHAnsi"/>
        </w:rPr>
        <w:t>prove</w:t>
      </w:r>
      <w:r w:rsidR="00EA63F6">
        <w:rPr>
          <w:rFonts w:cstheme="minorHAnsi"/>
        </w:rPr>
        <w:t xml:space="preserve">de </w:t>
      </w:r>
      <w:r w:rsidRPr="005C6AA9" w:rsidR="005C6AA9">
        <w:rPr>
          <w:rFonts w:cstheme="minorHAnsi"/>
        </w:rPr>
        <w:t>ovrhu za cjelokupni preostali neplaćeni iznos uvećano za pripadajuće kamate</w:t>
      </w:r>
      <w:r w:rsidR="00EA63F6">
        <w:rPr>
          <w:rFonts w:cstheme="minorHAnsi"/>
        </w:rPr>
        <w:t xml:space="preserve"> </w:t>
      </w:r>
      <w:r w:rsidR="00F978A5">
        <w:rPr>
          <w:rFonts w:cstheme="minorHAnsi"/>
        </w:rPr>
        <w:t xml:space="preserve">i to </w:t>
      </w:r>
      <w:r w:rsidR="00EA63F6">
        <w:rPr>
          <w:rFonts w:cstheme="minorHAnsi"/>
        </w:rPr>
        <w:t xml:space="preserve">na cjelokupnoj imovini </w:t>
      </w:r>
      <w:r w:rsidRPr="00F459C1" w:rsidR="00EA63F6">
        <w:rPr>
          <w:rFonts w:cstheme="minorHAnsi"/>
        </w:rPr>
        <w:t>I/ tuženik</w:t>
      </w:r>
      <w:r w:rsidR="00EA63F6">
        <w:rPr>
          <w:rFonts w:cstheme="minorHAnsi"/>
        </w:rPr>
        <w:t>a</w:t>
      </w:r>
      <w:r w:rsidRPr="00F459C1" w:rsidR="00EA63F6">
        <w:rPr>
          <w:rFonts w:cstheme="minorHAnsi"/>
        </w:rPr>
        <w:t xml:space="preserve"> ŽELJK</w:t>
      </w:r>
      <w:r w:rsidR="00EA63F6">
        <w:rPr>
          <w:rFonts w:cstheme="minorHAnsi"/>
        </w:rPr>
        <w:t>A</w:t>
      </w:r>
      <w:r w:rsidRPr="00F459C1" w:rsidR="00EA63F6">
        <w:rPr>
          <w:rFonts w:cstheme="minorHAnsi"/>
        </w:rPr>
        <w:t xml:space="preserve"> MAŽAR</w:t>
      </w:r>
      <w:r w:rsidR="00EA63F6">
        <w:rPr>
          <w:rFonts w:cstheme="minorHAnsi"/>
        </w:rPr>
        <w:t>A</w:t>
      </w:r>
      <w:r w:rsidRPr="00F459C1" w:rsidR="00EA63F6">
        <w:rPr>
          <w:rFonts w:cstheme="minorHAnsi"/>
        </w:rPr>
        <w:t xml:space="preserve"> iz Zagreba i II/ tuženik</w:t>
      </w:r>
      <w:r w:rsidR="00EA63F6">
        <w:rPr>
          <w:rFonts w:cstheme="minorHAnsi"/>
        </w:rPr>
        <w:t>a</w:t>
      </w:r>
      <w:r w:rsidRPr="00F459C1" w:rsidR="00EA63F6">
        <w:rPr>
          <w:rFonts w:cstheme="minorHAnsi"/>
        </w:rPr>
        <w:t xml:space="preserve"> GORAN</w:t>
      </w:r>
      <w:r w:rsidR="00EA63F6">
        <w:rPr>
          <w:rFonts w:cstheme="minorHAnsi"/>
        </w:rPr>
        <w:t>A</w:t>
      </w:r>
      <w:r w:rsidRPr="00F459C1" w:rsidR="00EA63F6">
        <w:rPr>
          <w:rFonts w:cstheme="minorHAnsi"/>
        </w:rPr>
        <w:t xml:space="preserve"> MAŽAR</w:t>
      </w:r>
      <w:r w:rsidR="00EA63F6">
        <w:rPr>
          <w:rFonts w:cstheme="minorHAnsi"/>
        </w:rPr>
        <w:t>A</w:t>
      </w:r>
      <w:r w:rsidRPr="00F459C1" w:rsidR="00EA63F6">
        <w:rPr>
          <w:rFonts w:cstheme="minorHAnsi"/>
        </w:rPr>
        <w:t xml:space="preserve"> iz Donje Stubice, </w:t>
      </w:r>
      <w:proofErr w:type="spellStart"/>
      <w:r w:rsidRPr="00F459C1" w:rsidR="00EA63F6">
        <w:rPr>
          <w:rFonts w:cstheme="minorHAnsi"/>
        </w:rPr>
        <w:t>Dubravačka</w:t>
      </w:r>
      <w:proofErr w:type="spellEnd"/>
      <w:r w:rsidRPr="00F459C1" w:rsidR="00EA63F6">
        <w:rPr>
          <w:rFonts w:cstheme="minorHAnsi"/>
        </w:rPr>
        <w:t xml:space="preserve"> 23A</w:t>
      </w:r>
      <w:r w:rsidR="00EA63F6">
        <w:rPr>
          <w:rFonts w:cstheme="minorHAnsi"/>
        </w:rPr>
        <w:t xml:space="preserve"> kao solidarnih dužnika. </w:t>
      </w:r>
    </w:p>
    <w:p w:rsidRPr="005C6AA9" w:rsidR="00F978A5" w:rsidP="00745FE1" w:rsidRDefault="00F978A5">
      <w:pPr>
        <w:keepNext/>
        <w:spacing w:after="0" w:line="240" w:lineRule="auto"/>
        <w:jc w:val="both"/>
        <w:outlineLvl w:val="4"/>
        <w:rPr>
          <w:rFonts w:cstheme="minorHAnsi"/>
        </w:rPr>
      </w:pPr>
    </w:p>
    <w:p w:rsidRPr="00AC78DB" w:rsidR="00AC78DB" w:rsidP="00745FE1" w:rsidRDefault="00AC78DB">
      <w:pPr>
        <w:spacing w:after="0" w:line="240" w:lineRule="auto"/>
        <w:jc w:val="both"/>
        <w:rPr>
          <w:rFonts w:eastAsia="Times New Roman" w:cstheme="minorHAnsi"/>
          <w:szCs w:val="20"/>
          <w:lang w:eastAsia="hr-HR"/>
        </w:rPr>
      </w:pPr>
    </w:p>
    <w:p w:rsidRPr="00AC78DB" w:rsidR="00AC78DB" w:rsidP="00745FE1" w:rsidRDefault="005C6AA9">
      <w:pPr>
        <w:jc w:val="both"/>
        <w:rPr>
          <w:rFonts w:cstheme="minorHAnsi"/>
        </w:rPr>
      </w:pPr>
      <w:r>
        <w:rPr>
          <w:rFonts w:cstheme="minorHAnsi"/>
        </w:rPr>
        <w:t>5.</w:t>
      </w:r>
    </w:p>
    <w:p w:rsidRPr="005C6AA9" w:rsidR="00F7756D" w:rsidP="00745FE1" w:rsidRDefault="00F7756D">
      <w:pPr>
        <w:spacing w:after="0" w:line="240" w:lineRule="auto"/>
        <w:jc w:val="both"/>
        <w:rPr>
          <w:rFonts w:cstheme="minorHAnsi"/>
        </w:rPr>
      </w:pPr>
      <w:r w:rsidRPr="005C6AA9">
        <w:rPr>
          <w:rFonts w:cstheme="minorHAnsi"/>
        </w:rPr>
        <w:t xml:space="preserve">Ova je nagodba strankama pročitana i protumačena od strane suda, te je stranke u znak prihvaćanja prava i obveza koje iz nje proizlaze, suglasno potpisuju.   </w:t>
      </w:r>
    </w:p>
    <w:p w:rsidRPr="00AC78DB" w:rsidR="00F7756D" w:rsidP="00F7756D" w:rsidRDefault="00F7756D">
      <w:pPr>
        <w:rPr>
          <w:rFonts w:cstheme="minorHAnsi"/>
          <w:sz w:val="24"/>
        </w:rPr>
      </w:pPr>
    </w:p>
    <w:p w:rsidR="00033B79" w:rsidP="00033B79" w:rsidRDefault="00033B79">
      <w:pPr>
        <w:pStyle w:val="gmail-msonormal"/>
        <w:spacing w:before="0" w:beforeAutospacing="false" w:after="0" w:afterAutospacing="false"/>
        <w:ind w:firstLine="708"/>
        <w:rPr>
          <w:rFonts w:asciiTheme="minorHAnsi" w:hAnsiTheme="minorHAnsi" w:cstheme="minorHAnsi"/>
          <w:sz w:val="22"/>
          <w:szCs w:val="22"/>
          <w:lang w:val="hr-HR"/>
        </w:rPr>
      </w:pPr>
    </w:p>
    <w:sectPr w:rsidR="00033B79" w:rsidSect="00F60417">
      <w:pgSz w:w="11906" w:h="16838"/>
      <w:pgMar w:top="1417" w:right="1417" w:bottom="1417" w:left="1417" w:header="708" w:footer="708" w:gutter="0"/>
      <w:cols w:space="708"/>
      <w:docGrid w:linePitch="360"/>
    </w:sectPr>
  </w:body>
</w:document>
</file>

<file path=word/fontTable.xml><?xml version="1.0" encoding="utf-8"?>
<w:font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Segoe UI">
    <w:panose1 w:val="020B0502040204020203"/>
    <w:charset w:val="EE"/>
    <w:family w:val="swiss"/>
    <w:pitch w:val="variable"/>
    <w:sig w:usb0="E10022FF" w:usb1="C000E47F" w:usb2="00000029" w:usb3="00000000" w:csb0="000001DF" w:csb1="00000000"/>
  </w:font>
  <w:font w:name="Calibri Light">
    <w:panose1 w:val="020F0302020204030204"/>
    <w:charset w:val="EE"/>
    <w:family w:val="swiss"/>
    <w:pitch w:val="variable"/>
    <w:sig w:usb0="A00002EF" w:usb1="4000207B" w:usb2="00000000" w:usb3="00000000" w:csb0="0000019F" w:csb1="00000000"/>
  </w:font>
</w:fonts>
</file>

<file path=word/numbering.xml><?xml version="1.0" encoding="utf-8"?>
<w:numbering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0760AF6"/>
    <w:multiLevelType w:val="singleLevel"/>
    <w:tmpl w:val="7BFABD10"/>
    <w:lvl w:ilvl="0">
      <w:start w:val="2"/>
      <w:numFmt w:val="decimal"/>
      <w:lvlText w:val="%1."/>
      <w:lvlJc w:val="left"/>
      <w:pPr>
        <w:tabs>
          <w:tab w:val="num" w:pos="720"/>
        </w:tabs>
        <w:ind w:left="720" w:hanging="720"/>
      </w:pPr>
    </w:lvl>
  </w:abstractNum>
  <w:num w:numId="1">
    <w:abstractNumId w:val="0"/>
    <w:lvlOverride w:ilvl="0">
      <w:startOverride w:val="2"/>
    </w:lvlOverride>
  </w:num>
</w:numbering>
</file>

<file path=word/settings.xml><?xml version="1.0" encoding="utf-8"?>
<w: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grammar="clean"/>
  <w:attachedTemplate r:id="rId1"/>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69A8"/>
    <w:rsid w:val="00004F64"/>
    <w:rsid w:val="00033B79"/>
    <w:rsid w:val="00064855"/>
    <w:rsid w:val="0007469D"/>
    <w:rsid w:val="00097C2F"/>
    <w:rsid w:val="000D2901"/>
    <w:rsid w:val="001136BB"/>
    <w:rsid w:val="001169A8"/>
    <w:rsid w:val="001A19E3"/>
    <w:rsid w:val="001C2289"/>
    <w:rsid w:val="00260407"/>
    <w:rsid w:val="002E321A"/>
    <w:rsid w:val="0033239F"/>
    <w:rsid w:val="0033391B"/>
    <w:rsid w:val="0034497A"/>
    <w:rsid w:val="004137BB"/>
    <w:rsid w:val="00483424"/>
    <w:rsid w:val="004E2C2F"/>
    <w:rsid w:val="004F0083"/>
    <w:rsid w:val="005033D2"/>
    <w:rsid w:val="005272F4"/>
    <w:rsid w:val="00544DF8"/>
    <w:rsid w:val="00564D60"/>
    <w:rsid w:val="00586B9C"/>
    <w:rsid w:val="005C6AA9"/>
    <w:rsid w:val="005F5A4A"/>
    <w:rsid w:val="00610DC4"/>
    <w:rsid w:val="006216E9"/>
    <w:rsid w:val="00625CAD"/>
    <w:rsid w:val="00627550"/>
    <w:rsid w:val="0063168C"/>
    <w:rsid w:val="00640D4F"/>
    <w:rsid w:val="0067438E"/>
    <w:rsid w:val="006E6A5E"/>
    <w:rsid w:val="006F41C6"/>
    <w:rsid w:val="00703208"/>
    <w:rsid w:val="007119C9"/>
    <w:rsid w:val="00714ECA"/>
    <w:rsid w:val="00745FE1"/>
    <w:rsid w:val="007972A5"/>
    <w:rsid w:val="007D4078"/>
    <w:rsid w:val="0082178E"/>
    <w:rsid w:val="00831491"/>
    <w:rsid w:val="00833296"/>
    <w:rsid w:val="0085002C"/>
    <w:rsid w:val="00875F9C"/>
    <w:rsid w:val="008A2791"/>
    <w:rsid w:val="008D179C"/>
    <w:rsid w:val="00982D97"/>
    <w:rsid w:val="00985055"/>
    <w:rsid w:val="009B5326"/>
    <w:rsid w:val="009F099E"/>
    <w:rsid w:val="00A60EC0"/>
    <w:rsid w:val="00A626D1"/>
    <w:rsid w:val="00A8343E"/>
    <w:rsid w:val="00A85268"/>
    <w:rsid w:val="00AC78DB"/>
    <w:rsid w:val="00AD4180"/>
    <w:rsid w:val="00B02E3D"/>
    <w:rsid w:val="00B15868"/>
    <w:rsid w:val="00BE72A5"/>
    <w:rsid w:val="00C34F8A"/>
    <w:rsid w:val="00C67F64"/>
    <w:rsid w:val="00CA584F"/>
    <w:rsid w:val="00CF4E98"/>
    <w:rsid w:val="00D91014"/>
    <w:rsid w:val="00DD170E"/>
    <w:rsid w:val="00E06FF3"/>
    <w:rsid w:val="00E36EA0"/>
    <w:rsid w:val="00E424CC"/>
    <w:rsid w:val="00E609EF"/>
    <w:rsid w:val="00EA44C3"/>
    <w:rsid w:val="00EA63F6"/>
    <w:rsid w:val="00F459C1"/>
    <w:rsid w:val="00F60417"/>
    <w:rsid w:val="00F715D1"/>
    <w:rsid w:val="00F74107"/>
    <w:rsid w:val="00F7756D"/>
    <w:rsid w:val="00F978A5"/>
    <w:rsid w:val="00FC43F2"/>
    <w:rsid w:val="00FE0676"/>
    <w:rsid w:val="00FE70E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160" w:line="259"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0" w:semiHidden="false" w:unhideWhenUsed="false" w:qFormat="true"/>
    <w:lsdException w:name="heading 2" w:uiPriority="9" w:qFormat="true"/>
    <w:lsdException w:name="heading 3" w:uiPriority="9" w:qFormat="true"/>
    <w:lsdException w:name="heading 4" w:uiPriority="9" w:qFormat="true"/>
    <w:lsdException w:name="heading 5" w:uiPriority="0"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3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F60417"/>
  </w:style>
  <w:style w:type="paragraph" w:styleId="Naslov1">
    <w:name w:val="heading 1"/>
    <w:basedOn w:val="Normal"/>
    <w:next w:val="Normal"/>
    <w:link w:val="Naslov1Char"/>
    <w:qFormat/>
    <w:rsid w:val="00F7756D"/>
    <w:pPr>
      <w:keepNext/>
      <w:spacing w:after="0" w:line="240" w:lineRule="auto"/>
      <w:jc w:val="center"/>
      <w:outlineLvl w:val="0"/>
    </w:pPr>
    <w:rPr>
      <w:rFonts w:ascii="Times New Roman" w:hAnsi="Times New Roman" w:eastAsia="Times New Roman" w:cs="Times New Roman"/>
      <w:b/>
      <w:sz w:val="28"/>
      <w:szCs w:val="20"/>
      <w:u w:val="single"/>
      <w:lang w:val="en-AU" w:eastAsia="hr-HR"/>
    </w:rPr>
  </w:style>
  <w:style w:type="paragraph" w:styleId="Naslov5">
    <w:name w:val="heading 5"/>
    <w:basedOn w:val="Normal"/>
    <w:next w:val="Normal"/>
    <w:link w:val="Naslov5Char"/>
    <w:semiHidden/>
    <w:unhideWhenUsed/>
    <w:qFormat/>
    <w:rsid w:val="00F7756D"/>
    <w:pPr>
      <w:keepNext/>
      <w:spacing w:after="0" w:line="240" w:lineRule="auto"/>
      <w:outlineLvl w:val="4"/>
    </w:pPr>
    <w:rPr>
      <w:rFonts w:ascii="Times New Roman" w:hAnsi="Times New Roman" w:eastAsia="Times New Roman" w:cs="Times New Roman"/>
      <w:sz w:val="24"/>
      <w:szCs w:val="20"/>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link w:val="TekstbaloniaChar"/>
    <w:uiPriority w:val="99"/>
    <w:semiHidden/>
    <w:unhideWhenUsed/>
    <w:rsid w:val="00640D4F"/>
    <w:pPr>
      <w:spacing w:after="0" w:line="240" w:lineRule="auto"/>
    </w:pPr>
    <w:rPr>
      <w:rFonts w:ascii="Segoe UI" w:hAnsi="Segoe UI" w:cs="Segoe UI"/>
      <w:sz w:val="18"/>
      <w:szCs w:val="18"/>
    </w:rPr>
  </w:style>
  <w:style w:type="character" w:styleId="TekstbaloniaChar" w:customStyle="true">
    <w:name w:val="Tekst balončića Char"/>
    <w:basedOn w:val="Zadanifontodlomka"/>
    <w:link w:val="Tekstbalonia"/>
    <w:uiPriority w:val="99"/>
    <w:semiHidden/>
    <w:rsid w:val="00640D4F"/>
    <w:rPr>
      <w:rFonts w:ascii="Segoe UI" w:hAnsi="Segoe UI" w:cs="Segoe UI"/>
      <w:sz w:val="18"/>
      <w:szCs w:val="18"/>
    </w:rPr>
  </w:style>
  <w:style w:type="paragraph" w:styleId="gmail-msonormal" w:customStyle="true">
    <w:name w:val="gmail-msonormal"/>
    <w:basedOn w:val="Normal"/>
    <w:rsid w:val="00A60EC0"/>
    <w:pPr>
      <w:spacing w:before="100" w:beforeAutospacing="true" w:after="100" w:afterAutospacing="true" w:line="240" w:lineRule="auto"/>
    </w:pPr>
    <w:rPr>
      <w:rFonts w:ascii="Times New Roman" w:hAnsi="Times New Roman" w:eastAsia="Times New Roman" w:cs="Times New Roman"/>
      <w:sz w:val="24"/>
      <w:szCs w:val="24"/>
      <w:lang w:val="hr-BA" w:eastAsia="hr-BA"/>
    </w:rPr>
  </w:style>
  <w:style w:type="character" w:styleId="Naslov1Char" w:customStyle="true">
    <w:name w:val="Naslov 1 Char"/>
    <w:basedOn w:val="Zadanifontodlomka"/>
    <w:link w:val="Naslov1"/>
    <w:rsid w:val="00F7756D"/>
    <w:rPr>
      <w:rFonts w:ascii="Times New Roman" w:hAnsi="Times New Roman" w:eastAsia="Times New Roman" w:cs="Times New Roman"/>
      <w:b/>
      <w:sz w:val="28"/>
      <w:szCs w:val="20"/>
      <w:u w:val="single"/>
      <w:lang w:val="en-AU" w:eastAsia="hr-HR"/>
    </w:rPr>
  </w:style>
  <w:style w:type="character" w:styleId="Naslov5Char" w:customStyle="true">
    <w:name w:val="Naslov 5 Char"/>
    <w:basedOn w:val="Zadanifontodlomka"/>
    <w:link w:val="Naslov5"/>
    <w:semiHidden/>
    <w:rsid w:val="00F7756D"/>
    <w:rPr>
      <w:rFonts w:ascii="Times New Roman" w:hAnsi="Times New Roman" w:eastAsia="Times New Roman" w:cs="Times New Roman"/>
      <w:sz w:val="24"/>
      <w:szCs w:val="20"/>
      <w:lang w:eastAsia="hr-HR"/>
    </w:rPr>
  </w:style>
  <w:style w:type="character" w:styleId="Tekstrezerviranogmjesta">
    <w:name w:val="Placeholder Text"/>
    <w:basedOn w:val="Zadanifontodlomka"/>
    <w:uiPriority w:val="99"/>
    <w:semiHidden/>
    <w:rsid w:val="00586B9C"/>
    <w:rPr>
      <w:color w:val="808080"/>
      <w:bdr w:val="none" w:color="auto" w:sz="0" w:space="0"/>
      <w:shd w:val="clear" w:color="auto" w:fill="auto"/>
    </w:rPr>
  </w:style>
  <w:style w:type="character" w:styleId="eSPISCCParagraphDefaultFont" w:customStyle="true">
    <w:name w:val="eSPIS_CC_Paragraph Default Font"/>
    <w:basedOn w:val="Zadanifontodlomka"/>
    <w:rsid w:val="00586B9C"/>
    <w:rPr>
      <w:rFonts w:ascii="Times New Roman" w:hAnsi="Times New Roman" w:cs="Times New Roman"/>
      <w:bCs/>
      <w:sz w:val="24"/>
      <w:szCs w:val="22"/>
      <w:u w:val="none"/>
      <w:bdr w:val="none" w:color="auto" w:sz="0" w:space="0"/>
      <w:shd w:val="clear" w:color="auto" w:fill="auto"/>
      <w:lang w:val="hr-HR"/>
    </w:rPr>
  </w:style>
  <w:style w:type="character" w:styleId="PozadinaSvijetloZuta" w:customStyle="true">
    <w:name w:val="Pozadina_SvijetloZuta"/>
    <w:basedOn w:val="Zadanifontodlomka"/>
    <w:rsid w:val="00586B9C"/>
    <w:rPr>
      <w:rFonts w:asciiTheme="minorHAnsi" w:hAnsiTheme="minorHAnsi" w:cstheme="minorHAnsi"/>
      <w:bCs/>
      <w:sz w:val="22"/>
      <w:szCs w:val="22"/>
      <w:u w:val="none"/>
      <w:bdr w:val="none" w:color="auto" w:sz="0" w:space="0"/>
      <w:shd w:val="clear" w:color="auto" w:fill="FFFFCC"/>
      <w:lang w:val="hr-HR"/>
    </w:rPr>
  </w:style>
  <w:style w:type="character" w:styleId="PozadinaSvijetloCrvena" w:customStyle="true">
    <w:name w:val="Pozadina_SvijetloCrvena"/>
    <w:basedOn w:val="eSPISCCParagraphDefaultFont"/>
    <w:rsid w:val="00586B9C"/>
    <w:rPr>
      <w:rFonts w:asciiTheme="minorHAnsi" w:hAnsiTheme="minorHAnsi" w:cstheme="minorHAnsi"/>
      <w:bCs w:val="false"/>
      <w:sz w:val="22"/>
      <w:szCs w:val="22"/>
      <w:u w:val="none"/>
      <w:bdr w:val="none" w:color="auto" w:sz="0" w:space="0"/>
      <w:shd w:val="clear" w:color="auto" w:fill="FFCCCC"/>
      <w:lang w:val="hr-HR"/>
    </w:rPr>
  </w:style>
  <w:style w:type="character" w:styleId="PozadinaSvijetloZelena" w:customStyle="true">
    <w:name w:val="Pozadina_SvijetloZelena"/>
    <w:basedOn w:val="eSPISCCParagraphDefaultFont"/>
    <w:rsid w:val="00586B9C"/>
    <w:rPr>
      <w:rFonts w:asciiTheme="minorHAnsi" w:hAnsiTheme="minorHAnsi" w:cstheme="minorHAnsi"/>
      <w:bCs w:val="false"/>
      <w:sz w:val="22"/>
      <w:szCs w:val="22"/>
      <w:u w:val="none"/>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160" w:line="259"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0"/>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60417"/>
  </w:style>
  <w:style w:styleId="Naslov1" w:type="paragraph">
    <w:name w:val="heading 1"/>
    <w:basedOn w:val="Normal"/>
    <w:next w:val="Normal"/>
    <w:link w:val="Naslov1Char"/>
    <w:qFormat/>
    <w:rsid w:val="00F7756D"/>
    <w:pPr>
      <w:keepNext/>
      <w:spacing w:after="0" w:line="240" w:lineRule="auto"/>
      <w:jc w:val="center"/>
      <w:outlineLvl w:val="0"/>
    </w:pPr>
    <w:rPr>
      <w:rFonts w:ascii="Times New Roman" w:cs="Times New Roman" w:eastAsia="Times New Roman" w:hAnsi="Times New Roman"/>
      <w:b/>
      <w:sz w:val="28"/>
      <w:szCs w:val="20"/>
      <w:u w:val="single"/>
      <w:lang w:eastAsia="hr-HR" w:val="en-AU"/>
    </w:rPr>
  </w:style>
  <w:style w:styleId="Naslov5" w:type="paragraph">
    <w:name w:val="heading 5"/>
    <w:basedOn w:val="Normal"/>
    <w:next w:val="Normal"/>
    <w:link w:val="Naslov5Char"/>
    <w:semiHidden/>
    <w:unhideWhenUsed/>
    <w:qFormat/>
    <w:rsid w:val="00F7756D"/>
    <w:pPr>
      <w:keepNext/>
      <w:spacing w:after="0" w:line="240" w:lineRule="auto"/>
      <w:outlineLvl w:val="4"/>
    </w:pPr>
    <w:rPr>
      <w:rFonts w:ascii="Times New Roman" w:cs="Times New Roman" w:eastAsia="Times New Roman" w:hAnsi="Times New Roman"/>
      <w:sz w:val="24"/>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640D4F"/>
    <w:pPr>
      <w:spacing w:after="0" w:line="240" w:lineRule="auto"/>
    </w:pPr>
    <w:rPr>
      <w:rFonts w:ascii="Segoe UI" w:cs="Segoe UI" w:hAnsi="Segoe UI"/>
      <w:sz w:val="18"/>
      <w:szCs w:val="18"/>
    </w:rPr>
  </w:style>
  <w:style w:customStyle="1" w:styleId="TekstbaloniaChar" w:type="character">
    <w:name w:val="Tekst balončića Char"/>
    <w:basedOn w:val="Zadanifontodlomka"/>
    <w:link w:val="Tekstbalonia"/>
    <w:uiPriority w:val="99"/>
    <w:semiHidden/>
    <w:rsid w:val="00640D4F"/>
    <w:rPr>
      <w:rFonts w:ascii="Segoe UI" w:cs="Segoe UI" w:hAnsi="Segoe UI"/>
      <w:sz w:val="18"/>
      <w:szCs w:val="18"/>
    </w:rPr>
  </w:style>
  <w:style w:customStyle="1" w:styleId="gmail-msonormal" w:type="paragraph">
    <w:name w:val="gmail-msonormal"/>
    <w:basedOn w:val="Normal"/>
    <w:rsid w:val="00A60EC0"/>
    <w:pPr>
      <w:spacing w:after="100" w:afterAutospacing="1" w:before="100" w:beforeAutospacing="1" w:line="240" w:lineRule="auto"/>
    </w:pPr>
    <w:rPr>
      <w:rFonts w:ascii="Times New Roman" w:cs="Times New Roman" w:eastAsia="Times New Roman" w:hAnsi="Times New Roman"/>
      <w:sz w:val="24"/>
      <w:szCs w:val="24"/>
      <w:lang w:eastAsia="hr-BA" w:val="hr-BA"/>
    </w:rPr>
  </w:style>
  <w:style w:customStyle="1" w:styleId="Naslov1Char" w:type="character">
    <w:name w:val="Naslov 1 Char"/>
    <w:basedOn w:val="Zadanifontodlomka"/>
    <w:link w:val="Naslov1"/>
    <w:rsid w:val="00F7756D"/>
    <w:rPr>
      <w:rFonts w:ascii="Times New Roman" w:cs="Times New Roman" w:eastAsia="Times New Roman" w:hAnsi="Times New Roman"/>
      <w:b/>
      <w:sz w:val="28"/>
      <w:szCs w:val="20"/>
      <w:u w:val="single"/>
      <w:lang w:eastAsia="hr-HR" w:val="en-AU"/>
    </w:rPr>
  </w:style>
  <w:style w:customStyle="1" w:styleId="Naslov5Char" w:type="character">
    <w:name w:val="Naslov 5 Char"/>
    <w:basedOn w:val="Zadanifontodlomka"/>
    <w:link w:val="Naslov5"/>
    <w:semiHidden/>
    <w:rsid w:val="00F7756D"/>
    <w:rPr>
      <w:rFonts w:ascii="Times New Roman" w:cs="Times New Roman" w:eastAsia="Times New Roman" w:hAnsi="Times New Roman"/>
      <w:sz w:val="24"/>
      <w:szCs w:val="20"/>
      <w:lang w:eastAsia="hr-HR"/>
    </w:rPr>
  </w:style>
  <w:style w:styleId="Tekstrezerviranogmjesta" w:type="character">
    <w:name w:val="Placeholder Text"/>
    <w:basedOn w:val="Zadanifontodlomka"/>
    <w:uiPriority w:val="99"/>
    <w:semiHidden/>
    <w:rsid w:val="00586B9C"/>
    <w:rPr>
      <w:color w:val="808080"/>
      <w:bdr w:color="auto" w:space="0" w:sz="0" w:val="none"/>
      <w:shd w:color="auto" w:fill="auto" w:val="clear"/>
    </w:rPr>
  </w:style>
  <w:style w:customStyle="1" w:styleId="eSPISCCParagraphDefaultFont" w:type="character">
    <w:name w:val="eSPIS_CC_Paragraph Default Font"/>
    <w:basedOn w:val="Zadanifontodlomka"/>
    <w:rsid w:val="00586B9C"/>
    <w:rPr>
      <w:rFonts w:ascii="Times New Roman" w:cs="Times New Roman" w:hAnsi="Times New Roman"/>
      <w:bCs/>
      <w:sz w:val="24"/>
      <w:szCs w:val="22"/>
      <w:u w:val="none"/>
      <w:bdr w:color="auto" w:space="0" w:sz="0" w:val="none"/>
      <w:shd w:color="auto" w:fill="auto" w:val="clear"/>
      <w:lang w:val="hr-HR"/>
    </w:rPr>
  </w:style>
  <w:style w:customStyle="1" w:styleId="PozadinaSvijetloZuta" w:type="character">
    <w:name w:val="Pozadina_SvijetloZuta"/>
    <w:basedOn w:val="Zadanifontodlomka"/>
    <w:rsid w:val="00586B9C"/>
    <w:rPr>
      <w:rFonts w:asciiTheme="minorHAnsi" w:cstheme="minorHAnsi" w:hAnsiTheme="minorHAnsi"/>
      <w:bCs/>
      <w:sz w:val="22"/>
      <w:szCs w:val="22"/>
      <w:u w:val="none"/>
      <w:bdr w:color="auto" w:space="0" w:sz="0" w:val="none"/>
      <w:shd w:color="auto" w:fill="FFFFCC" w:val="clear"/>
      <w:lang w:val="hr-HR"/>
    </w:rPr>
  </w:style>
  <w:style w:customStyle="1" w:styleId="PozadinaSvijetloCrvena" w:type="character">
    <w:name w:val="Pozadina_SvijetloCrvena"/>
    <w:basedOn w:val="eSPISCCParagraphDefaultFont"/>
    <w:rsid w:val="00586B9C"/>
    <w:rPr>
      <w:rFonts w:asciiTheme="minorHAnsi" w:cstheme="minorHAnsi" w:hAnsiTheme="minorHAnsi"/>
      <w:bCs w:val="0"/>
      <w:sz w:val="22"/>
      <w:szCs w:val="22"/>
      <w:u w:val="none"/>
      <w:bdr w:color="auto" w:space="0" w:sz="0" w:val="none"/>
      <w:shd w:color="auto" w:fill="FFCCCC" w:val="clear"/>
      <w:lang w:val="hr-HR"/>
    </w:rPr>
  </w:style>
  <w:style w:customStyle="1" w:styleId="PozadinaSvijetloZelena" w:type="character">
    <w:name w:val="Pozadina_SvijetloZelena"/>
    <w:basedOn w:val="eSPISCCParagraphDefaultFont"/>
    <w:rsid w:val="00586B9C"/>
    <w:rPr>
      <w:rFonts w:asciiTheme="minorHAnsi" w:cstheme="minorHAnsi" w:hAnsiTheme="minorHAnsi"/>
      <w:bCs w:val="0"/>
      <w:sz w:val="22"/>
      <w:szCs w:val="22"/>
      <w:u w:val="none"/>
      <w:bdr w:color="auto" w:space="0" w:sz="0" w:val="none"/>
      <w:shd w:color="auto" w:fill="CCFFCC" w:val="clear"/>
      <w:lang w:val="hr-HR"/>
    </w:rPr>
  </w:style>
</w:styles>
</file>

<file path=word/webSettings.xml><?xml version="1.0" encoding="utf-8"?>
<w:web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10315535">
      <w:bodyDiv w:val="true"/>
      <w:marLeft w:val="0"/>
      <w:marRight w:val="0"/>
      <w:marTop w:val="0"/>
      <w:marBottom w:val="0"/>
      <w:divBdr>
        <w:top w:val="none" w:color="auto" w:sz="0" w:space="0"/>
        <w:left w:val="none" w:color="auto" w:sz="0" w:space="0"/>
        <w:bottom w:val="none" w:color="auto" w:sz="0" w:space="0"/>
        <w:right w:val="none" w:color="auto" w:sz="0" w:space="0"/>
      </w:divBdr>
    </w:div>
    <w:div w:id="184439500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theme/theme1.xml" Type="http://schemas.openxmlformats.org/officeDocument/2006/relationships/theme" Id="rId8"/><Relationship Target="styles.xml" Type="http://schemas.openxmlformats.org/officeDocument/2006/relationships/styles" Id="rId3"/><Relationship Target="fontTable.xml" Type="http://schemas.openxmlformats.org/officeDocument/2006/relationships/fontTable" Id="rId7"/><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settings.xml" Type="http://schemas.openxmlformats.org/officeDocument/2006/relationships/settings" Id="rId5"/><Relationship Target="stylesWithEffects.xml" Type="http://schemas.microsoft.com/office/2007/relationships/stylesWithEffects" Id="rId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803</properties:Words>
  <properties:Characters>4247</properties:Characters>
  <properties:Lines>70</properties:Lines>
  <properties:Paragraphs>15</properties:Paragraphs>
  <properties:TotalTime>1</properties:TotalTime>
  <properties:ScaleCrop>false</properties:ScaleCrop>
  <properties:HeadingPairs>
    <vt:vector baseType="variant" size="2">
      <vt:variant>
        <vt:lpstr>Title</vt:lpstr>
      </vt:variant>
      <vt:variant>
        <vt:i4>1</vt:i4>
      </vt:variant>
    </vt:vector>
  </properties:HeadingPairs>
  <properties:TitlesOfParts>
    <vt:vector baseType="lpstr" size="1">
      <vt:lpstr/>
    </vt:vector>
  </properties:TitlesOfParts>
  <properties:LinksUpToDate>false</properties:LinksUpToDate>
  <properties:CharactersWithSpaces>5050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2019-12-09T13:04:00Z</dcterms:created>
  <dc:creator>ured Mičin&amp;Partneri</dc:creator>
  <cp:lastModifiedBy>Renata Klokočki</cp:lastModifiedBy>
  <cp:lastPrinted>2019-12-06T17:09:00Z</cp:lastPrinted>
  <dcterms:modified xmlns:xsi="http://www.w3.org/2001/XMLSchema-instance" xsi:type="dcterms:W3CDTF">2019-12-09T13:06:00Z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Novi sadržaj priloga (Nacrt  nagodbe GLUMINA BANKA - ŽELJKO I GORAN MAŽAR  06.12.2019_.docx)</vt:lpwstr>
  </prop:property>
  <prop:property fmtid="{D5CDD505-2E9C-101B-9397-08002B2CF9AE}" pid="4" name="CC_coloring">
    <vt:bool>false</vt:bool>
  </prop:property>
  <prop:property fmtid="{D5CDD505-2E9C-101B-9397-08002B2CF9AE}" pid="5" name="BrojStranica">
    <vt:i4>2</vt:i4>
  </prop:property>
</prop:Properties>
</file>